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C984E" w14:textId="6A6CCFD5" w:rsidR="005B4122" w:rsidRPr="00AE4C75" w:rsidRDefault="004F573A" w:rsidP="0073198C">
      <w:pPr>
        <w:rPr>
          <w:b/>
        </w:rPr>
      </w:pPr>
      <w:r w:rsidRPr="00AE4C75">
        <w:rPr>
          <w:b/>
          <w:sz w:val="28"/>
          <w:szCs w:val="28"/>
        </w:rPr>
        <w:t>Medic</w:t>
      </w:r>
      <w:r w:rsidR="00A514FB" w:rsidRPr="00AE4C75">
        <w:rPr>
          <w:b/>
          <w:sz w:val="28"/>
          <w:szCs w:val="28"/>
        </w:rPr>
        <w:t>in</w:t>
      </w:r>
      <w:r w:rsidRPr="00AE4C75">
        <w:rPr>
          <w:b/>
          <w:sz w:val="28"/>
          <w:szCs w:val="28"/>
        </w:rPr>
        <w:t>e in</w:t>
      </w:r>
      <w:r w:rsidR="00A514FB" w:rsidRPr="00AE4C75">
        <w:rPr>
          <w:b/>
          <w:sz w:val="28"/>
          <w:szCs w:val="28"/>
        </w:rPr>
        <w:t xml:space="preserve"> Nazi Germany</w:t>
      </w:r>
      <w:r w:rsidRPr="00AE4C75">
        <w:rPr>
          <w:b/>
          <w:sz w:val="28"/>
          <w:szCs w:val="28"/>
        </w:rPr>
        <w:t xml:space="preserve"> </w:t>
      </w:r>
      <w:r w:rsidR="002E14F6" w:rsidRPr="00AE4C75">
        <w:rPr>
          <w:b/>
          <w:sz w:val="28"/>
          <w:szCs w:val="28"/>
        </w:rPr>
        <w:t xml:space="preserve">and the Holocaust </w:t>
      </w:r>
      <w:r w:rsidRPr="00AE4C75">
        <w:rPr>
          <w:b/>
          <w:sz w:val="28"/>
          <w:szCs w:val="28"/>
        </w:rPr>
        <w:t>–</w:t>
      </w:r>
      <w:r w:rsidRPr="00AE4C75">
        <w:rPr>
          <w:b/>
          <w:bCs/>
          <w:sz w:val="28"/>
          <w:szCs w:val="28"/>
        </w:rPr>
        <w:br/>
      </w:r>
      <w:r w:rsidRPr="00AE4C75">
        <w:rPr>
          <w:b/>
          <w:bCs/>
        </w:rPr>
        <w:t xml:space="preserve">Anatomy as Example for Changes </w:t>
      </w:r>
      <w:r w:rsidR="005B4122" w:rsidRPr="00AE4C75">
        <w:rPr>
          <w:b/>
          <w:bCs/>
        </w:rPr>
        <w:t xml:space="preserve">in Medical Science </w:t>
      </w:r>
      <w:r w:rsidRPr="00AE4C75">
        <w:rPr>
          <w:b/>
          <w:bCs/>
        </w:rPr>
        <w:t>from Routine to Murder</w:t>
      </w:r>
    </w:p>
    <w:p w14:paraId="32B929D7" w14:textId="697FF009" w:rsidR="00347696" w:rsidRPr="00AE4C75" w:rsidRDefault="007A3DAF" w:rsidP="0073198C">
      <w:r>
        <w:t>0</w:t>
      </w:r>
      <w:r w:rsidR="002B65EE">
        <w:t>3</w:t>
      </w:r>
      <w:r w:rsidR="00B86EDE" w:rsidRPr="00AE4C75">
        <w:t>/</w:t>
      </w:r>
      <w:r w:rsidR="00490374">
        <w:t>2</w:t>
      </w:r>
      <w:r w:rsidR="002B65EE">
        <w:t>3</w:t>
      </w:r>
      <w:r w:rsidR="000F7D40" w:rsidRPr="00AE4C75">
        <w:t>/202</w:t>
      </w:r>
      <w:r>
        <w:t>6</w:t>
      </w:r>
    </w:p>
    <w:p w14:paraId="0B49FDAD" w14:textId="77777777" w:rsidR="0058022E" w:rsidRPr="00AE4C75" w:rsidRDefault="0058022E" w:rsidP="0073198C">
      <w:pPr>
        <w:rPr>
          <w:b/>
        </w:rPr>
      </w:pPr>
    </w:p>
    <w:p w14:paraId="53010E86" w14:textId="1D2EA629" w:rsidR="00AA6F56" w:rsidRPr="00AE4C75" w:rsidRDefault="0058022E" w:rsidP="0073198C">
      <w:r w:rsidRPr="00AE4C75">
        <w:t>Syllabus Harvard Freshman Seminar</w:t>
      </w:r>
      <w:r w:rsidR="003200B7" w:rsidRPr="00AE4C75">
        <w:t xml:space="preserve"> </w:t>
      </w:r>
      <w:r w:rsidRPr="00AE4C75">
        <w:t xml:space="preserve"> </w:t>
      </w:r>
      <w:r w:rsidR="00AA6F56" w:rsidRPr="00AE4C75">
        <w:rPr>
          <w:rFonts w:eastAsiaTheme="minorEastAsia"/>
          <w:color w:val="000000" w:themeColor="text1"/>
        </w:rPr>
        <w:t xml:space="preserve"> </w:t>
      </w:r>
      <w:r w:rsidR="00287898" w:rsidRPr="00AE4C75">
        <w:rPr>
          <w:rFonts w:eastAsiaTheme="minorEastAsia"/>
          <w:color w:val="000000" w:themeColor="text1"/>
        </w:rPr>
        <w:tab/>
      </w:r>
      <w:r w:rsidR="00925FA6" w:rsidRPr="00AE4C75">
        <w:rPr>
          <w:rFonts w:eastAsiaTheme="minorEastAsia"/>
          <w:color w:val="000000" w:themeColor="text1"/>
        </w:rPr>
        <w:tab/>
      </w:r>
      <w:r w:rsidR="00AA6F56" w:rsidRPr="00AE4C75">
        <w:rPr>
          <w:rFonts w:eastAsiaTheme="minorEastAsia"/>
          <w:b/>
          <w:bCs/>
          <w:color w:val="000000" w:themeColor="text1"/>
        </w:rPr>
        <w:t xml:space="preserve">               </w:t>
      </w:r>
      <w:r w:rsidR="00AA6F56" w:rsidRPr="00AE4C75">
        <w:rPr>
          <w:rFonts w:eastAsiaTheme="minorEastAsia"/>
          <w:color w:val="000000" w:themeColor="text1"/>
        </w:rPr>
        <w:t xml:space="preserve">Course ID# </w:t>
      </w:r>
      <w:r w:rsidR="00925FA6" w:rsidRPr="00AE4C75">
        <w:rPr>
          <w:rFonts w:eastAsiaTheme="minorEastAsia"/>
          <w:color w:val="000000" w:themeColor="text1"/>
        </w:rPr>
        <w:t xml:space="preserve">FYSEMR </w:t>
      </w:r>
      <w:r w:rsidR="00701907">
        <w:rPr>
          <w:rFonts w:eastAsiaTheme="minorEastAsia"/>
          <w:color w:val="000000" w:themeColor="text1"/>
        </w:rPr>
        <w:t>23H</w:t>
      </w:r>
    </w:p>
    <w:p w14:paraId="310E7227" w14:textId="3A899377" w:rsidR="00186CC0" w:rsidRPr="00AE4C75" w:rsidRDefault="000F7D40" w:rsidP="0073198C">
      <w:pPr>
        <w:tabs>
          <w:tab w:val="left" w:pos="5933"/>
        </w:tabs>
      </w:pPr>
      <w:r w:rsidRPr="00AE4C75">
        <w:t>Day, Time</w:t>
      </w:r>
      <w:r w:rsidR="007A3DAF">
        <w:t>:</w:t>
      </w:r>
      <w:r w:rsidR="00FE3BFC">
        <w:t xml:space="preserve"> </w:t>
      </w:r>
      <w:r w:rsidR="005F5E29" w:rsidRPr="007A3DAF">
        <w:t>Mo</w:t>
      </w:r>
      <w:r w:rsidR="008D4479" w:rsidRPr="007A3DAF">
        <w:t>nday</w:t>
      </w:r>
      <w:r w:rsidR="00FE3BFC">
        <w:t xml:space="preserve"> </w:t>
      </w:r>
      <w:r w:rsidR="005F5E29">
        <w:t>3</w:t>
      </w:r>
      <w:r w:rsidR="00FE3BFC">
        <w:t>-</w:t>
      </w:r>
      <w:r w:rsidR="005F5E29">
        <w:t>5p</w:t>
      </w:r>
      <w:r w:rsidR="00FE3BFC">
        <w:t>m</w:t>
      </w:r>
      <w:r w:rsidR="00A514FB" w:rsidRPr="00AE4C75">
        <w:t>, Room</w:t>
      </w:r>
      <w:r w:rsidR="007A3DAF">
        <w:t>:</w:t>
      </w:r>
      <w:r w:rsidR="00A514FB" w:rsidRPr="00AE4C75">
        <w:t xml:space="preserve"> </w:t>
      </w:r>
      <w:r w:rsidR="007A3DAF">
        <w:t>Sever 201</w:t>
      </w:r>
    </w:p>
    <w:p w14:paraId="3DEFE1E5" w14:textId="582FFEAD" w:rsidR="00347696" w:rsidRPr="00AE4C75" w:rsidRDefault="00A514FB" w:rsidP="0073198C">
      <w:pPr>
        <w:tabs>
          <w:tab w:val="left" w:pos="5933"/>
        </w:tabs>
      </w:pPr>
      <w:r w:rsidRPr="00AE4C75">
        <w:t xml:space="preserve">4 credits </w:t>
      </w:r>
      <w:r w:rsidRPr="00AE4C75">
        <w:tab/>
        <w:t>Enrollment:  Limited to 12</w:t>
      </w:r>
      <w:r w:rsidR="00FE69EE" w:rsidRPr="00AE4C75">
        <w:tab/>
      </w:r>
    </w:p>
    <w:p w14:paraId="34C5F347" w14:textId="77777777" w:rsidR="00D03AB1" w:rsidRPr="00AE4C75" w:rsidRDefault="00D03AB1" w:rsidP="0073198C">
      <w:pPr>
        <w:rPr>
          <w:b/>
        </w:rPr>
      </w:pPr>
    </w:p>
    <w:p w14:paraId="4A0CF458" w14:textId="77777777" w:rsidR="0058022E" w:rsidRPr="00AE4C75" w:rsidRDefault="0058022E" w:rsidP="0073198C">
      <w:pPr>
        <w:rPr>
          <w:b/>
        </w:rPr>
      </w:pPr>
      <w:r w:rsidRPr="00AE4C75">
        <w:rPr>
          <w:b/>
        </w:rPr>
        <w:t>Sabine Hildebrandt, MD</w:t>
      </w:r>
    </w:p>
    <w:p w14:paraId="6E06C063" w14:textId="0455A445" w:rsidR="0058022E" w:rsidRPr="00AE4C75" w:rsidRDefault="00A514FB" w:rsidP="0073198C">
      <w:r w:rsidRPr="00AE4C75">
        <w:t>Associate</w:t>
      </w:r>
      <w:r w:rsidR="0058022E" w:rsidRPr="00AE4C75">
        <w:t xml:space="preserve"> Professor of Pediatrics; Lecturer on Global Health and Social Medicine</w:t>
      </w:r>
    </w:p>
    <w:p w14:paraId="595FA269" w14:textId="77777777" w:rsidR="004B6DB7" w:rsidRPr="00AE4C75" w:rsidRDefault="004B6DB7" w:rsidP="0073198C">
      <w:pPr>
        <w:rPr>
          <w:color w:val="000000"/>
        </w:rPr>
      </w:pPr>
      <w:r w:rsidRPr="00AE4C75">
        <w:rPr>
          <w:color w:val="000000"/>
        </w:rPr>
        <w:t>Member, HMS Center for Bioethics</w:t>
      </w:r>
    </w:p>
    <w:p w14:paraId="140F8FCD" w14:textId="77777777" w:rsidR="0058022E" w:rsidRPr="00AE4C75" w:rsidRDefault="0058022E" w:rsidP="0073198C">
      <w:r w:rsidRPr="00AE4C75">
        <w:t>Boston Children’s Hospital, Harvard Medical School</w:t>
      </w:r>
    </w:p>
    <w:p w14:paraId="340C6C70" w14:textId="06DA612D" w:rsidR="0058022E" w:rsidRPr="00AE4C75" w:rsidRDefault="0058022E" w:rsidP="0073198C">
      <w:r w:rsidRPr="00AE4C75">
        <w:t>Div. G</w:t>
      </w:r>
      <w:r w:rsidR="00A514FB" w:rsidRPr="00AE4C75">
        <w:t>eneral Pediatrics, Dep. Pediatrics</w:t>
      </w:r>
    </w:p>
    <w:p w14:paraId="5BA8CAAB" w14:textId="77777777" w:rsidR="0058022E" w:rsidRPr="00AE4C75" w:rsidRDefault="0058022E" w:rsidP="0073198C">
      <w:r w:rsidRPr="00AE4C75">
        <w:t>333 Longwood Avenue- LO 234</w:t>
      </w:r>
    </w:p>
    <w:p w14:paraId="7573F4FC" w14:textId="77777777" w:rsidR="0058022E" w:rsidRPr="00AE4C75" w:rsidRDefault="0058022E" w:rsidP="0073198C">
      <w:r w:rsidRPr="00AE4C75">
        <w:t>Boston, Massachusetts 02115</w:t>
      </w:r>
    </w:p>
    <w:p w14:paraId="61990681" w14:textId="09157610" w:rsidR="0058022E" w:rsidRPr="00AE4C75" w:rsidRDefault="007B1EA0" w:rsidP="007B1EA0">
      <w:pPr>
        <w:ind w:firstLine="720"/>
      </w:pPr>
      <w:r>
        <w:t>Contact: p</w:t>
      </w:r>
      <w:r w:rsidR="00B778F0" w:rsidRPr="00AE4C75">
        <w:t>hone</w:t>
      </w:r>
      <w:r>
        <w:t xml:space="preserve"> </w:t>
      </w:r>
      <w:r w:rsidR="00B778F0" w:rsidRPr="00AE4C75">
        <w:t>734-355-7591</w:t>
      </w:r>
      <w:r>
        <w:t xml:space="preserve"> and/or email </w:t>
      </w:r>
      <w:hyperlink r:id="rId7" w:history="1">
        <w:r w:rsidRPr="00E3647C">
          <w:rPr>
            <w:rStyle w:val="Hyperlink"/>
          </w:rPr>
          <w:t>sabine.hildebrandt@childrens.harvard.edu</w:t>
        </w:r>
      </w:hyperlink>
    </w:p>
    <w:p w14:paraId="7178FD66" w14:textId="77777777" w:rsidR="00805E33" w:rsidRPr="00AE4C75" w:rsidRDefault="00805E33" w:rsidP="0073198C"/>
    <w:p w14:paraId="402AABBF" w14:textId="4A128C20" w:rsidR="00C95796" w:rsidRPr="00AE4C75" w:rsidRDefault="00805E33" w:rsidP="0073198C">
      <w:pPr>
        <w:rPr>
          <w:b/>
        </w:rPr>
      </w:pPr>
      <w:r w:rsidRPr="00AE4C75">
        <w:rPr>
          <w:b/>
        </w:rPr>
        <w:t>Description:</w:t>
      </w:r>
      <w:r w:rsidR="00C95796" w:rsidRPr="00AE4C75">
        <w:rPr>
          <w:b/>
        </w:rPr>
        <w:t xml:space="preserve"> [short 100 words]</w:t>
      </w:r>
    </w:p>
    <w:p w14:paraId="694ABFF2" w14:textId="16220BAC" w:rsidR="00DB12C1" w:rsidRPr="00AE4C75" w:rsidRDefault="00C95796" w:rsidP="0073198C">
      <w:r w:rsidRPr="00AE4C75">
        <w:rPr>
          <w:bCs/>
        </w:rPr>
        <w:t xml:space="preserve">This </w:t>
      </w:r>
      <w:r w:rsidR="002E14F6" w:rsidRPr="00AE4C75">
        <w:rPr>
          <w:bCs/>
        </w:rPr>
        <w:t>seminar</w:t>
      </w:r>
      <w:r w:rsidRPr="00AE4C75">
        <w:rPr>
          <w:bCs/>
        </w:rPr>
        <w:t xml:space="preserve"> </w:t>
      </w:r>
      <w:r w:rsidR="00DB12C1" w:rsidRPr="00AE4C75">
        <w:rPr>
          <w:bCs/>
        </w:rPr>
        <w:t xml:space="preserve">introduces students to the history of medicine in Nazi Germany </w:t>
      </w:r>
      <w:r w:rsidR="002E14F6" w:rsidRPr="00AE4C75">
        <w:rPr>
          <w:bCs/>
        </w:rPr>
        <w:t>and the Holocaust. It is</w:t>
      </w:r>
      <w:r w:rsidR="00DB12C1" w:rsidRPr="00AE4C75">
        <w:rPr>
          <w:bCs/>
        </w:rPr>
        <w:t xml:space="preserve"> the most extreme </w:t>
      </w:r>
      <w:r w:rsidR="002E14F6" w:rsidRPr="00AE4C75">
        <w:rPr>
          <w:bCs/>
        </w:rPr>
        <w:t xml:space="preserve">and extensively documented </w:t>
      </w:r>
      <w:r w:rsidR="00DB12C1" w:rsidRPr="00AE4C75">
        <w:rPr>
          <w:bCs/>
        </w:rPr>
        <w:t xml:space="preserve">example of </w:t>
      </w:r>
      <w:r w:rsidR="00AE4A38" w:rsidRPr="00AE4C75">
        <w:rPr>
          <w:bCs/>
        </w:rPr>
        <w:t xml:space="preserve">the destructive potentials </w:t>
      </w:r>
      <w:r w:rsidR="005B4122" w:rsidRPr="00AE4C75">
        <w:rPr>
          <w:bCs/>
        </w:rPr>
        <w:t>within</w:t>
      </w:r>
      <w:r w:rsidR="00AE4A38" w:rsidRPr="00AE4C75">
        <w:rPr>
          <w:bCs/>
        </w:rPr>
        <w:t xml:space="preserve"> medicine</w:t>
      </w:r>
      <w:r w:rsidR="00BE3DA6" w:rsidRPr="00AE4C75">
        <w:rPr>
          <w:bCs/>
        </w:rPr>
        <w:t>.</w:t>
      </w:r>
      <w:r w:rsidR="00DB12C1" w:rsidRPr="00AE4C75">
        <w:rPr>
          <w:bCs/>
        </w:rPr>
        <w:t xml:space="preserve"> </w:t>
      </w:r>
      <w:r w:rsidR="00E50BC5" w:rsidRPr="00AE4C75">
        <w:t>However</w:t>
      </w:r>
      <w:r w:rsidR="00BE3DA6" w:rsidRPr="00AE4C75">
        <w:t xml:space="preserve">, </w:t>
      </w:r>
      <w:r w:rsidR="00E50BC5" w:rsidRPr="00AE4C75">
        <w:t>under</w:t>
      </w:r>
      <w:r w:rsidR="00BE3DA6" w:rsidRPr="00AE4C75">
        <w:t xml:space="preserve"> conditions of </w:t>
      </w:r>
      <w:r w:rsidR="002E14F6" w:rsidRPr="00AE4C75">
        <w:t xml:space="preserve">this extreme </w:t>
      </w:r>
      <w:r w:rsidR="00BE3DA6" w:rsidRPr="00AE4C75">
        <w:t xml:space="preserve">oppression by the same political system, some health care professionals chose to retain the healing powers of medicine. </w:t>
      </w:r>
      <w:r w:rsidR="002E14F6" w:rsidRPr="00AE4C75">
        <w:rPr>
          <w:bCs/>
        </w:rPr>
        <w:t>In the example of a</w:t>
      </w:r>
      <w:r w:rsidR="00DB12C1" w:rsidRPr="00AE4C75">
        <w:rPr>
          <w:bCs/>
        </w:rPr>
        <w:t>natomy</w:t>
      </w:r>
      <w:r w:rsidR="002E14F6" w:rsidRPr="00AE4C75">
        <w:rPr>
          <w:bCs/>
        </w:rPr>
        <w:t>,</w:t>
      </w:r>
      <w:r w:rsidR="00DB12C1" w:rsidRPr="00AE4C75">
        <w:rPr>
          <w:bCs/>
        </w:rPr>
        <w:t xml:space="preserve"> </w:t>
      </w:r>
      <w:r w:rsidR="00AE4A38" w:rsidRPr="00AE4C75">
        <w:rPr>
          <w:bCs/>
        </w:rPr>
        <w:t xml:space="preserve">the </w:t>
      </w:r>
      <w:r w:rsidR="00731902" w:rsidRPr="00AE4C75">
        <w:rPr>
          <w:bCs/>
        </w:rPr>
        <w:t xml:space="preserve">complicity </w:t>
      </w:r>
      <w:r w:rsidR="00AE4A38" w:rsidRPr="00AE4C75">
        <w:rPr>
          <w:bCs/>
        </w:rPr>
        <w:t xml:space="preserve">of </w:t>
      </w:r>
      <w:r w:rsidR="002E14F6" w:rsidRPr="00AE4C75">
        <w:rPr>
          <w:bCs/>
        </w:rPr>
        <w:t xml:space="preserve">medical </w:t>
      </w:r>
      <w:r w:rsidR="00AE4A38" w:rsidRPr="00AE4C75">
        <w:rPr>
          <w:bCs/>
        </w:rPr>
        <w:t xml:space="preserve">scientists </w:t>
      </w:r>
      <w:r w:rsidR="00731902" w:rsidRPr="00AE4C75">
        <w:rPr>
          <w:bCs/>
        </w:rPr>
        <w:t xml:space="preserve">with </w:t>
      </w:r>
      <w:r w:rsidR="00DB12C1" w:rsidRPr="00AE4C75">
        <w:rPr>
          <w:bCs/>
        </w:rPr>
        <w:t>the Nazi regime</w:t>
      </w:r>
      <w:r w:rsidR="002E14F6" w:rsidRPr="00AE4C75">
        <w:rPr>
          <w:bCs/>
        </w:rPr>
        <w:t xml:space="preserve"> is revealed</w:t>
      </w:r>
      <w:r w:rsidR="00AE4A38" w:rsidRPr="00AE4C75">
        <w:rPr>
          <w:bCs/>
        </w:rPr>
        <w:t>,</w:t>
      </w:r>
      <w:r w:rsidR="00F25703" w:rsidRPr="00AE4C75">
        <w:rPr>
          <w:bCs/>
        </w:rPr>
        <w:t xml:space="preserve"> </w:t>
      </w:r>
      <w:r w:rsidR="002E14F6" w:rsidRPr="00AE4C75">
        <w:rPr>
          <w:bCs/>
        </w:rPr>
        <w:t xml:space="preserve">with crimes </w:t>
      </w:r>
      <w:r w:rsidR="00F25703" w:rsidRPr="00AE4C75">
        <w:rPr>
          <w:bCs/>
        </w:rPr>
        <w:t>includ</w:t>
      </w:r>
      <w:r w:rsidR="00AE4A38" w:rsidRPr="00AE4C75">
        <w:rPr>
          <w:bCs/>
        </w:rPr>
        <w:t>ing</w:t>
      </w:r>
      <w:r w:rsidR="00F25703" w:rsidRPr="00AE4C75">
        <w:rPr>
          <w:bCs/>
        </w:rPr>
        <w:t xml:space="preserve"> murder</w:t>
      </w:r>
      <w:r w:rsidR="00DB12C1" w:rsidRPr="00AE4C75">
        <w:rPr>
          <w:bCs/>
        </w:rPr>
        <w:t xml:space="preserve">. </w:t>
      </w:r>
      <w:r w:rsidR="00BE3DA6" w:rsidRPr="00AE4C75">
        <w:rPr>
          <w:bCs/>
        </w:rPr>
        <w:t xml:space="preserve">This history and its legacies can serve as a model for the recognition of </w:t>
      </w:r>
      <w:r w:rsidR="00731902" w:rsidRPr="00AE4C75">
        <w:rPr>
          <w:bCs/>
        </w:rPr>
        <w:t xml:space="preserve">similarities </w:t>
      </w:r>
      <w:r w:rsidR="00BE3DA6" w:rsidRPr="00AE4C75">
        <w:rPr>
          <w:bCs/>
        </w:rPr>
        <w:t>with other histories of oppression</w:t>
      </w:r>
      <w:r w:rsidR="00731902" w:rsidRPr="00AE4C75">
        <w:rPr>
          <w:bCs/>
        </w:rPr>
        <w:t xml:space="preserve"> </w:t>
      </w:r>
      <w:r w:rsidR="00BE3DA6" w:rsidRPr="00AE4C75">
        <w:rPr>
          <w:bCs/>
        </w:rPr>
        <w:t>and ha</w:t>
      </w:r>
      <w:r w:rsidR="00731902" w:rsidRPr="00AE4C75">
        <w:rPr>
          <w:bCs/>
        </w:rPr>
        <w:t>s</w:t>
      </w:r>
      <w:r w:rsidR="00BE3DA6" w:rsidRPr="00AE4C75">
        <w:rPr>
          <w:bCs/>
        </w:rPr>
        <w:t xml:space="preserve"> relevance for</w:t>
      </w:r>
      <w:r w:rsidR="00AE4A38" w:rsidRPr="00AE4C75">
        <w:rPr>
          <w:bCs/>
        </w:rPr>
        <w:t xml:space="preserve"> today</w:t>
      </w:r>
      <w:r w:rsidR="00BE3DA6" w:rsidRPr="00AE4C75">
        <w:rPr>
          <w:bCs/>
        </w:rPr>
        <w:t>.</w:t>
      </w:r>
    </w:p>
    <w:p w14:paraId="195169EF" w14:textId="540B8725" w:rsidR="00C95796" w:rsidRPr="00AE4C75" w:rsidRDefault="00C95796" w:rsidP="0073198C">
      <w:pPr>
        <w:rPr>
          <w:bCs/>
        </w:rPr>
      </w:pPr>
    </w:p>
    <w:p w14:paraId="45E020BF" w14:textId="425510C2" w:rsidR="00C95796" w:rsidRPr="00AE4C75" w:rsidRDefault="00C95796" w:rsidP="0073198C">
      <w:pPr>
        <w:rPr>
          <w:b/>
        </w:rPr>
      </w:pPr>
    </w:p>
    <w:p w14:paraId="2EF35F46" w14:textId="33268660" w:rsidR="00C95796" w:rsidRPr="00AE4C75" w:rsidRDefault="00731902" w:rsidP="0073198C">
      <w:pPr>
        <w:rPr>
          <w:b/>
        </w:rPr>
      </w:pPr>
      <w:r w:rsidRPr="00AE4C75">
        <w:rPr>
          <w:b/>
        </w:rPr>
        <w:t>Description: [long</w:t>
      </w:r>
      <w:r w:rsidR="002E14F6" w:rsidRPr="00AE4C75">
        <w:rPr>
          <w:b/>
        </w:rPr>
        <w:t>,</w:t>
      </w:r>
      <w:r w:rsidRPr="00AE4C75">
        <w:rPr>
          <w:b/>
        </w:rPr>
        <w:t xml:space="preserve"> 250 words]</w:t>
      </w:r>
    </w:p>
    <w:p w14:paraId="66CE9DC7" w14:textId="2DD62F39" w:rsidR="00E50BC5" w:rsidRPr="00AE4C75" w:rsidRDefault="00E50BC5" w:rsidP="0073198C">
      <w:pPr>
        <w:rPr>
          <w:bCs/>
        </w:rPr>
      </w:pPr>
      <w:r w:rsidRPr="00AE4C75">
        <w:rPr>
          <w:bCs/>
        </w:rPr>
        <w:t xml:space="preserve">This </w:t>
      </w:r>
      <w:r w:rsidR="002E14F6" w:rsidRPr="00AE4C75">
        <w:rPr>
          <w:bCs/>
        </w:rPr>
        <w:t>seminar</w:t>
      </w:r>
      <w:r w:rsidRPr="00AE4C75">
        <w:rPr>
          <w:bCs/>
        </w:rPr>
        <w:t xml:space="preserve"> introduces students to t</w:t>
      </w:r>
      <w:r w:rsidR="002C4624" w:rsidRPr="00AE4C75">
        <w:rPr>
          <w:bCs/>
        </w:rPr>
        <w:t xml:space="preserve">he </w:t>
      </w:r>
      <w:r w:rsidR="00DB7CB2" w:rsidRPr="00AE4C75">
        <w:rPr>
          <w:bCs/>
        </w:rPr>
        <w:t xml:space="preserve">history of Nazi Germany and the </w:t>
      </w:r>
      <w:r w:rsidR="00707EC2" w:rsidRPr="00AE4C75">
        <w:rPr>
          <w:bCs/>
        </w:rPr>
        <w:t>H</w:t>
      </w:r>
      <w:r w:rsidR="002C4624" w:rsidRPr="00AE4C75">
        <w:rPr>
          <w:bCs/>
        </w:rPr>
        <w:t xml:space="preserve">olocaust </w:t>
      </w:r>
      <w:r w:rsidRPr="00AE4C75">
        <w:rPr>
          <w:bCs/>
        </w:rPr>
        <w:t>a</w:t>
      </w:r>
      <w:r w:rsidR="002C4624" w:rsidRPr="00AE4C75">
        <w:rPr>
          <w:bCs/>
        </w:rPr>
        <w:t xml:space="preserve">s an extreme example of antisemitism and racism, and of crimes against humanity and genocide. These included </w:t>
      </w:r>
      <w:r w:rsidR="00062A08" w:rsidRPr="00AE4C75">
        <w:rPr>
          <w:bCs/>
        </w:rPr>
        <w:t xml:space="preserve">medical </w:t>
      </w:r>
      <w:r w:rsidR="002C4624" w:rsidRPr="00AE4C75">
        <w:rPr>
          <w:bCs/>
        </w:rPr>
        <w:t>crimes, which, thus far, are the</w:t>
      </w:r>
      <w:r w:rsidR="00707EC2" w:rsidRPr="00AE4C75">
        <w:rPr>
          <w:bCs/>
        </w:rPr>
        <w:t xml:space="preserve"> most thoroughly</w:t>
      </w:r>
      <w:r w:rsidR="002C4624" w:rsidRPr="00AE4C75">
        <w:rPr>
          <w:bCs/>
        </w:rPr>
        <w:t xml:space="preserve"> documented examples of ethical transgressions of health care professionals</w:t>
      </w:r>
      <w:r w:rsidR="00062A08" w:rsidRPr="00AE4C75">
        <w:rPr>
          <w:bCs/>
        </w:rPr>
        <w:t>. They</w:t>
      </w:r>
      <w:r w:rsidRPr="00AE4C75">
        <w:rPr>
          <w:bCs/>
        </w:rPr>
        <w:t xml:space="preserve"> includ</w:t>
      </w:r>
      <w:r w:rsidR="00062A08" w:rsidRPr="00AE4C75">
        <w:rPr>
          <w:bCs/>
        </w:rPr>
        <w:t>e</w:t>
      </w:r>
      <w:r w:rsidRPr="00AE4C75">
        <w:rPr>
          <w:bCs/>
        </w:rPr>
        <w:t xml:space="preserve"> forced sterilizations, the “euthanasia” systematic</w:t>
      </w:r>
      <w:r w:rsidR="00A65DA0" w:rsidRPr="00AE4C75">
        <w:rPr>
          <w:bCs/>
        </w:rPr>
        <w:t xml:space="preserve"> patient</w:t>
      </w:r>
      <w:r w:rsidRPr="00AE4C75">
        <w:rPr>
          <w:bCs/>
        </w:rPr>
        <w:t xml:space="preserve"> murder program</w:t>
      </w:r>
      <w:r w:rsidR="00062A08" w:rsidRPr="00AE4C75">
        <w:rPr>
          <w:bCs/>
        </w:rPr>
        <w:t>,</w:t>
      </w:r>
      <w:r w:rsidRPr="00AE4C75">
        <w:rPr>
          <w:bCs/>
        </w:rPr>
        <w:t xml:space="preserve"> and forced brutal medical experiments on the living and the dead. However, </w:t>
      </w:r>
      <w:r w:rsidRPr="00AE4C75">
        <w:t>under conditions of oppression by the same political system, some health care professionals chose to retain the healing powers of medicine.</w:t>
      </w:r>
    </w:p>
    <w:p w14:paraId="6D859EEC" w14:textId="3F69E3A0" w:rsidR="00FE5C50" w:rsidRPr="00AE4C75" w:rsidRDefault="00E50BC5" w:rsidP="0073198C">
      <w:pPr>
        <w:ind w:firstLine="720"/>
      </w:pPr>
      <w:r w:rsidRPr="00AE4C75">
        <w:rPr>
          <w:bCs/>
        </w:rPr>
        <w:t>A</w:t>
      </w:r>
      <w:r w:rsidR="002C4624" w:rsidRPr="00AE4C75">
        <w:rPr>
          <w:bCs/>
        </w:rPr>
        <w:t>natomy in Nazi Germany is a</w:t>
      </w:r>
      <w:r w:rsidR="00A65DA0" w:rsidRPr="00AE4C75">
        <w:rPr>
          <w:bCs/>
        </w:rPr>
        <w:t>n example</w:t>
      </w:r>
      <w:r w:rsidR="00062A08" w:rsidRPr="00AE4C75">
        <w:rPr>
          <w:bCs/>
        </w:rPr>
        <w:t xml:space="preserve"> </w:t>
      </w:r>
      <w:r w:rsidR="00A65DA0" w:rsidRPr="00AE4C75">
        <w:rPr>
          <w:bCs/>
        </w:rPr>
        <w:t>of</w:t>
      </w:r>
      <w:r w:rsidR="002C4624" w:rsidRPr="00AE4C75">
        <w:rPr>
          <w:bCs/>
        </w:rPr>
        <w:t xml:space="preserve"> ethical transgressions in the medical sciences </w:t>
      </w:r>
      <w:r w:rsidR="00DB7CB2" w:rsidRPr="00AE4C75">
        <w:rPr>
          <w:bCs/>
        </w:rPr>
        <w:t xml:space="preserve">that </w:t>
      </w:r>
      <w:r w:rsidR="002C4624" w:rsidRPr="00AE4C75">
        <w:rPr>
          <w:bCs/>
        </w:rPr>
        <w:t>reveals the complex relationship</w:t>
      </w:r>
      <w:r w:rsidR="00062A08" w:rsidRPr="00AE4C75">
        <w:rPr>
          <w:bCs/>
        </w:rPr>
        <w:t>s</w:t>
      </w:r>
      <w:r w:rsidR="002C4624" w:rsidRPr="00AE4C75">
        <w:rPr>
          <w:bCs/>
        </w:rPr>
        <w:t xml:space="preserve"> between scientists and the Nazi regime. Changes of the traditional </w:t>
      </w:r>
      <w:r w:rsidRPr="00AE4C75">
        <w:rPr>
          <w:bCs/>
        </w:rPr>
        <w:t xml:space="preserve">anatomical body procurement </w:t>
      </w:r>
      <w:r w:rsidR="007A4A25" w:rsidRPr="00AE4C75">
        <w:rPr>
          <w:bCs/>
        </w:rPr>
        <w:t>manifested</w:t>
      </w:r>
      <w:r w:rsidR="002C4624" w:rsidRPr="00AE4C75">
        <w:rPr>
          <w:bCs/>
        </w:rPr>
        <w:t xml:space="preserve"> in the use of many bodies of Nazi victims in teaching and scientific investigations. </w:t>
      </w:r>
      <w:r w:rsidR="00F25703" w:rsidRPr="00AE4C75">
        <w:rPr>
          <w:bCs/>
        </w:rPr>
        <w:t>Re</w:t>
      </w:r>
      <w:r w:rsidR="002C4624" w:rsidRPr="00AE4C75">
        <w:rPr>
          <w:bCs/>
        </w:rPr>
        <w:t xml:space="preserve">search gradually moved from routine studies to murder, from the anatomy lab to the Nazi prison system and then to the concentration camps. </w:t>
      </w:r>
      <w:r w:rsidR="002C7512" w:rsidRPr="00AE4C75">
        <w:t xml:space="preserve">Ultimately, anatomists </w:t>
      </w:r>
      <w:r w:rsidR="00707EC2" w:rsidRPr="00AE4C75">
        <w:t>were</w:t>
      </w:r>
      <w:r w:rsidR="002C7512" w:rsidRPr="00AE4C75">
        <w:t xml:space="preserve"> complicit with the government through their role in the complete destruction of the perceived “enemies” of the N</w:t>
      </w:r>
      <w:r w:rsidR="00707EC2" w:rsidRPr="00AE4C75">
        <w:t>azi</w:t>
      </w:r>
      <w:r w:rsidR="002C7512" w:rsidRPr="00AE4C75">
        <w:t xml:space="preserve"> regime. </w:t>
      </w:r>
    </w:p>
    <w:p w14:paraId="0E98C8C6" w14:textId="66D54EEA" w:rsidR="00805E33" w:rsidRPr="00AE4C75" w:rsidRDefault="00E50BC5" w:rsidP="0073198C">
      <w:pPr>
        <w:ind w:firstLine="720"/>
        <w:rPr>
          <w:bCs/>
        </w:rPr>
      </w:pPr>
      <w:r w:rsidRPr="00AE4C75">
        <w:rPr>
          <w:bCs/>
        </w:rPr>
        <w:t xml:space="preserve">This history of medicine can thus serve as a model for the recognition of patterns and common roots with other histories of discrimination, oppression, and atrocities. </w:t>
      </w:r>
      <w:r w:rsidR="00FE5C50" w:rsidRPr="00AE4C75">
        <w:rPr>
          <w:bCs/>
        </w:rPr>
        <w:t>Also, t</w:t>
      </w:r>
      <w:r w:rsidR="002C4624" w:rsidRPr="00AE4C75">
        <w:rPr>
          <w:bCs/>
        </w:rPr>
        <w:t xml:space="preserve">here are </w:t>
      </w:r>
      <w:r w:rsidR="002C7512" w:rsidRPr="00AE4C75">
        <w:rPr>
          <w:bCs/>
        </w:rPr>
        <w:t xml:space="preserve">continuities and </w:t>
      </w:r>
      <w:r w:rsidR="002C4624" w:rsidRPr="00AE4C75">
        <w:rPr>
          <w:bCs/>
        </w:rPr>
        <w:t>legacies from this history that reach into the present and have relevance for today’s education and practice in the health professions.</w:t>
      </w:r>
    </w:p>
    <w:p w14:paraId="10A0A589" w14:textId="77777777" w:rsidR="00465A81" w:rsidRPr="00AE4C75" w:rsidRDefault="00465A81" w:rsidP="0073198C">
      <w:pPr>
        <w:rPr>
          <w:b/>
          <w:bCs/>
        </w:rPr>
      </w:pPr>
    </w:p>
    <w:p w14:paraId="0C875C9F" w14:textId="717B8F3B" w:rsidR="004B6DB7" w:rsidRPr="007719B0" w:rsidRDefault="007D235E" w:rsidP="0073198C">
      <w:pPr>
        <w:rPr>
          <w:b/>
          <w:bCs/>
        </w:rPr>
      </w:pPr>
      <w:r w:rsidRPr="00AE4C75">
        <w:rPr>
          <w:b/>
          <w:bCs/>
        </w:rPr>
        <w:lastRenderedPageBreak/>
        <w:t>Academic Integrity</w:t>
      </w:r>
      <w:r w:rsidR="004B6DB7" w:rsidRPr="00AE4C75">
        <w:rPr>
          <w:b/>
          <w:bCs/>
        </w:rPr>
        <w:t xml:space="preserve"> </w:t>
      </w:r>
      <w:r w:rsidR="004B6DB7" w:rsidRPr="00AE4C75">
        <w:rPr>
          <w:rFonts w:eastAsiaTheme="minorEastAsia"/>
          <w:b/>
          <w:bCs/>
          <w:color w:val="000000" w:themeColor="text1"/>
        </w:rPr>
        <w:t>FYSEMR 23H</w:t>
      </w:r>
      <w:r w:rsidR="007719B0">
        <w:rPr>
          <w:b/>
          <w:bCs/>
        </w:rPr>
        <w:t xml:space="preserve">; </w:t>
      </w:r>
      <w:r w:rsidR="004B6DB7" w:rsidRPr="007719B0">
        <w:rPr>
          <w:b/>
          <w:u w:val="single"/>
        </w:rPr>
        <w:t>Medicine in Nazi Germany and the Holocaust –</w:t>
      </w:r>
      <w:r w:rsidR="004B6DB7" w:rsidRPr="007719B0">
        <w:rPr>
          <w:b/>
          <w:bCs/>
          <w:u w:val="single"/>
        </w:rPr>
        <w:br/>
        <w:t>Anatomy as Example for Changes in Medical Science from Routine to Murder</w:t>
      </w:r>
    </w:p>
    <w:p w14:paraId="55F6B8B9" w14:textId="77777777" w:rsidR="00287898" w:rsidRPr="00AE4C75" w:rsidRDefault="00287898" w:rsidP="0073198C"/>
    <w:p w14:paraId="0D8F1B93" w14:textId="7DFB2D17" w:rsidR="00355EC0" w:rsidRPr="00AE4C75" w:rsidRDefault="007719B0" w:rsidP="0073198C">
      <w:r w:rsidRPr="007719B0">
        <w:rPr>
          <w:b/>
          <w:bCs/>
        </w:rPr>
        <w:t>Seminar Style</w:t>
      </w:r>
      <w:r w:rsidR="00355EC0">
        <w:rPr>
          <w:b/>
          <w:bCs/>
        </w:rPr>
        <w:t xml:space="preserve"> and Goal</w:t>
      </w:r>
      <w:r>
        <w:t xml:space="preserve">: This </w:t>
      </w:r>
      <w:r w:rsidR="00C4013B">
        <w:t>course</w:t>
      </w:r>
      <w:r>
        <w:t xml:space="preserve"> includes preparatory work by students, lecture-style interactive presentations by instructor, and discussion contributions by all. </w:t>
      </w:r>
      <w:r w:rsidR="00637DF5" w:rsidRPr="00AE4C75">
        <w:t xml:space="preserve">The success and joy in this </w:t>
      </w:r>
      <w:r w:rsidR="00355BE3" w:rsidRPr="00AE4C75">
        <w:t xml:space="preserve">elective </w:t>
      </w:r>
      <w:r w:rsidR="00637DF5" w:rsidRPr="00AE4C75">
        <w:t xml:space="preserve">seminar </w:t>
      </w:r>
      <w:r w:rsidR="00993B2E" w:rsidRPr="00AE4C75">
        <w:t>are</w:t>
      </w:r>
      <w:r w:rsidR="00637DF5" w:rsidRPr="00AE4C75">
        <w:t xml:space="preserve"> entirely dependent on the willingness of all learners to prepare the assigned materials and participate in an open discussion. The expectation is that all students listen and respond to each other respectfully</w:t>
      </w:r>
      <w:r w:rsidR="00993B2E" w:rsidRPr="00AE4C75">
        <w:t>,</w:t>
      </w:r>
      <w:r w:rsidR="00637DF5" w:rsidRPr="00AE4C75">
        <w:t xml:space="preserve"> and that all participants make sure that everybody has a chance to engage fully and safely in the </w:t>
      </w:r>
      <w:r w:rsidR="00993B2E" w:rsidRPr="00AE4C75">
        <w:t>conversation</w:t>
      </w:r>
      <w:r w:rsidR="00637DF5" w:rsidRPr="00AE4C75">
        <w:t xml:space="preserve">. </w:t>
      </w:r>
      <w:r w:rsidR="00355EC0" w:rsidRPr="00AE4C75">
        <w:t>The goal of this elective seminar is less the acquisition of factual knowledge – even though it is hoped that this will be achieved, too –, and more the willingness to deeply engage with the reality of this difficult history and the potential implications for each learner’s own life</w:t>
      </w:r>
      <w:r w:rsidR="00C4013B">
        <w:t xml:space="preserve"> today and in the future</w:t>
      </w:r>
      <w:r w:rsidR="00355EC0" w:rsidRPr="00AE4C75">
        <w:t>.</w:t>
      </w:r>
    </w:p>
    <w:p w14:paraId="5E8EAA3F" w14:textId="77777777" w:rsidR="007719B0" w:rsidRDefault="007719B0" w:rsidP="0073198C"/>
    <w:p w14:paraId="2D7DF626" w14:textId="23DB4BA5" w:rsidR="004B6DB7" w:rsidRPr="007719B0" w:rsidRDefault="007719B0" w:rsidP="0073198C">
      <w:r w:rsidRPr="007719B0">
        <w:rPr>
          <w:b/>
          <w:bCs/>
        </w:rPr>
        <w:t>AI and plagiarism policy</w:t>
      </w:r>
      <w:r>
        <w:t xml:space="preserve">: </w:t>
      </w:r>
      <w:r w:rsidR="00355BE3" w:rsidRPr="00AE4C75">
        <w:t>Obviously, t</w:t>
      </w:r>
      <w:r w:rsidR="00637DF5" w:rsidRPr="00AE4C75">
        <w:t xml:space="preserve">he concept of </w:t>
      </w:r>
      <w:r w:rsidR="00355BE3" w:rsidRPr="00AE4C75">
        <w:t xml:space="preserve">mutual </w:t>
      </w:r>
      <w:r w:rsidR="00637DF5" w:rsidRPr="00AE4C75">
        <w:t>respect includes the understanding</w:t>
      </w:r>
      <w:r w:rsidR="00355BE3" w:rsidRPr="00AE4C75">
        <w:t xml:space="preserve"> </w:t>
      </w:r>
      <w:r w:rsidR="00637DF5" w:rsidRPr="00AE4C75">
        <w:t xml:space="preserve">that the essay assignment </w:t>
      </w:r>
      <w:r w:rsidR="00355BE3" w:rsidRPr="00AE4C75">
        <w:t>will be</w:t>
      </w:r>
      <w:r w:rsidR="00637DF5" w:rsidRPr="00AE4C75">
        <w:t xml:space="preserve"> free of plagiarism and an original work of the author. </w:t>
      </w:r>
      <w:r w:rsidR="004B6DB7" w:rsidRPr="00AE4C75">
        <w:t>Concerning</w:t>
      </w:r>
      <w:r w:rsidR="004B6DB7" w:rsidRPr="00AE4C75">
        <w:rPr>
          <w:i/>
          <w:iCs/>
        </w:rPr>
        <w:t xml:space="preserve"> </w:t>
      </w:r>
      <w:r w:rsidR="004B6DB7" w:rsidRPr="00AE4C75">
        <w:rPr>
          <w:rStyle w:val="Emphasis"/>
          <w:i w:val="0"/>
          <w:iCs w:val="0"/>
        </w:rPr>
        <w:t xml:space="preserve">generative artificial intelligence (GAI) tools such as </w:t>
      </w:r>
      <w:proofErr w:type="spellStart"/>
      <w:r w:rsidR="004B6DB7" w:rsidRPr="00AE4C75">
        <w:rPr>
          <w:rStyle w:val="Emphasis"/>
          <w:i w:val="0"/>
          <w:iCs w:val="0"/>
        </w:rPr>
        <w:t>ChatGP</w:t>
      </w:r>
      <w:proofErr w:type="spellEnd"/>
      <w:r w:rsidR="004B6DB7" w:rsidRPr="00AE4C75">
        <w:rPr>
          <w:rStyle w:val="Emphasis"/>
          <w:i w:val="0"/>
          <w:iCs w:val="0"/>
        </w:rPr>
        <w:t xml:space="preserve">, </w:t>
      </w:r>
      <w:r>
        <w:rPr>
          <w:rStyle w:val="Emphasis"/>
          <w:i w:val="0"/>
          <w:iCs w:val="0"/>
        </w:rPr>
        <w:t xml:space="preserve">it </w:t>
      </w:r>
      <w:r w:rsidR="004B6DB7" w:rsidRPr="00AE4C75">
        <w:rPr>
          <w:rStyle w:val="Emphasis"/>
          <w:i w:val="0"/>
          <w:iCs w:val="0"/>
        </w:rPr>
        <w:t xml:space="preserve">is </w:t>
      </w:r>
      <w:r w:rsidR="004B6DB7" w:rsidRPr="00272922">
        <w:rPr>
          <w:rStyle w:val="Emphasis"/>
          <w:i w:val="0"/>
          <w:iCs w:val="0"/>
          <w:u w:val="single"/>
        </w:rPr>
        <w:t>disallowed unless otherwise stated and appropriately acknowledged and cited</w:t>
      </w:r>
      <w:r w:rsidR="004B6DB7" w:rsidRPr="00AE4C75">
        <w:rPr>
          <w:rStyle w:val="Emphasis"/>
          <w:i w:val="0"/>
          <w:iCs w:val="0"/>
        </w:rPr>
        <w:t xml:space="preserve">. It is each student’s responsibility to assess the </w:t>
      </w:r>
      <w:r w:rsidR="004B6DB7" w:rsidRPr="00272922">
        <w:rPr>
          <w:rStyle w:val="Emphasis"/>
          <w:i w:val="0"/>
          <w:iCs w:val="0"/>
          <w:u w:val="single"/>
        </w:rPr>
        <w:t>validity</w:t>
      </w:r>
      <w:r w:rsidR="004B6DB7" w:rsidRPr="00AE4C75">
        <w:rPr>
          <w:rStyle w:val="Emphasis"/>
          <w:i w:val="0"/>
          <w:iCs w:val="0"/>
        </w:rPr>
        <w:t xml:space="preserve"> and applicability of any GAI output that is submitted; you bear the final responsibility. Violations of this policy will be considered academic misconduct. We draw your attention to the fact that different classes at Harvard could implement different AI policies, and it is the student’s responsibility to conform to expectations for each course.</w:t>
      </w:r>
      <w:r w:rsidR="00355EC0">
        <w:rPr>
          <w:rStyle w:val="Emphasis"/>
          <w:i w:val="0"/>
          <w:iCs w:val="0"/>
        </w:rPr>
        <w:t xml:space="preserve"> </w:t>
      </w:r>
    </w:p>
    <w:p w14:paraId="24D37FB0" w14:textId="77777777" w:rsidR="004B6DB7" w:rsidRPr="00AE4C75" w:rsidRDefault="004B6DB7" w:rsidP="0073198C"/>
    <w:p w14:paraId="728FF671" w14:textId="3A3C8A2F" w:rsidR="00355BE3" w:rsidRPr="00272922" w:rsidRDefault="00272922" w:rsidP="0073198C">
      <w:pPr>
        <w:rPr>
          <w:b/>
          <w:bCs/>
        </w:rPr>
      </w:pPr>
      <w:r w:rsidRPr="00272922">
        <w:rPr>
          <w:b/>
          <w:bCs/>
        </w:rPr>
        <w:t>C</w:t>
      </w:r>
      <w:r w:rsidR="00355BE3" w:rsidRPr="00272922">
        <w:rPr>
          <w:b/>
          <w:bCs/>
        </w:rPr>
        <w:t>ourse requirements and expectations:</w:t>
      </w:r>
    </w:p>
    <w:p w14:paraId="17EE4636" w14:textId="55521FEA" w:rsidR="00355BE3" w:rsidRDefault="00355BE3" w:rsidP="0073198C">
      <w:pPr>
        <w:pStyle w:val="ListParagraph"/>
        <w:numPr>
          <w:ilvl w:val="1"/>
          <w:numId w:val="1"/>
        </w:numPr>
        <w:rPr>
          <w:rFonts w:ascii="Times New Roman" w:hAnsi="Times New Roman"/>
        </w:rPr>
      </w:pPr>
      <w:r w:rsidRPr="00AE4C75">
        <w:rPr>
          <w:rFonts w:ascii="Times New Roman" w:hAnsi="Times New Roman"/>
          <w:u w:val="single"/>
        </w:rPr>
        <w:t>Prepar</w:t>
      </w:r>
      <w:r w:rsidR="00272922">
        <w:rPr>
          <w:rFonts w:ascii="Times New Roman" w:hAnsi="Times New Roman"/>
          <w:u w:val="single"/>
        </w:rPr>
        <w:t>e</w:t>
      </w:r>
      <w:r w:rsidRPr="00AE4C75">
        <w:rPr>
          <w:rFonts w:ascii="Times New Roman" w:hAnsi="Times New Roman"/>
        </w:rPr>
        <w:t xml:space="preserve"> for each unit: </w:t>
      </w:r>
      <w:r w:rsidR="00287898" w:rsidRPr="00AE4C75">
        <w:rPr>
          <w:rFonts w:ascii="Times New Roman" w:hAnsi="Times New Roman"/>
        </w:rPr>
        <w:t xml:space="preserve">assigned </w:t>
      </w:r>
      <w:r w:rsidRPr="00AE4C75">
        <w:rPr>
          <w:rFonts w:ascii="Times New Roman" w:hAnsi="Times New Roman"/>
        </w:rPr>
        <w:t>reading</w:t>
      </w:r>
      <w:r w:rsidR="00287898" w:rsidRPr="00AE4C75">
        <w:rPr>
          <w:rFonts w:ascii="Times New Roman" w:hAnsi="Times New Roman"/>
        </w:rPr>
        <w:t>, video watching, browsing websites</w:t>
      </w:r>
    </w:p>
    <w:p w14:paraId="47ABE52B" w14:textId="21A0B7ED" w:rsidR="00272922" w:rsidRDefault="008D4479" w:rsidP="0073198C">
      <w:pPr>
        <w:pStyle w:val="ListParagraph"/>
        <w:numPr>
          <w:ilvl w:val="2"/>
          <w:numId w:val="1"/>
        </w:numPr>
        <w:rPr>
          <w:rFonts w:ascii="Times New Roman" w:hAnsi="Times New Roman"/>
        </w:rPr>
      </w:pPr>
      <w:r w:rsidRPr="00272922">
        <w:rPr>
          <w:rFonts w:ascii="Times New Roman" w:hAnsi="Times New Roman"/>
          <w:u w:val="single"/>
        </w:rPr>
        <w:t xml:space="preserve">Formulate </w:t>
      </w:r>
      <w:r w:rsidRPr="008D4479">
        <w:rPr>
          <w:rFonts w:ascii="Times New Roman" w:hAnsi="Times New Roman"/>
        </w:rPr>
        <w:t>questions and comments from your prep work</w:t>
      </w:r>
      <w:r>
        <w:rPr>
          <w:rFonts w:ascii="Times New Roman" w:hAnsi="Times New Roman"/>
        </w:rPr>
        <w:t xml:space="preserve"> for each upcoming session</w:t>
      </w:r>
    </w:p>
    <w:p w14:paraId="57DF41D3" w14:textId="23BE6336" w:rsidR="00355EC0" w:rsidRPr="00355EC0" w:rsidRDefault="00355EC0" w:rsidP="0073198C">
      <w:pPr>
        <w:pStyle w:val="ListParagraph"/>
        <w:numPr>
          <w:ilvl w:val="2"/>
          <w:numId w:val="1"/>
        </w:numPr>
        <w:rPr>
          <w:rFonts w:ascii="Times New Roman" w:hAnsi="Times New Roman"/>
        </w:rPr>
      </w:pPr>
      <w:r w:rsidRPr="00355EC0">
        <w:rPr>
          <w:rFonts w:ascii="Times New Roman" w:hAnsi="Times New Roman"/>
        </w:rPr>
        <w:t xml:space="preserve">All assigned readings </w:t>
      </w:r>
      <w:proofErr w:type="spellStart"/>
      <w:r w:rsidRPr="00355EC0">
        <w:rPr>
          <w:rFonts w:ascii="Times New Roman" w:hAnsi="Times New Roman"/>
        </w:rPr>
        <w:t>etc</w:t>
      </w:r>
      <w:proofErr w:type="spellEnd"/>
      <w:r w:rsidRPr="00355EC0">
        <w:rPr>
          <w:rFonts w:ascii="Times New Roman" w:hAnsi="Times New Roman"/>
        </w:rPr>
        <w:t xml:space="preserve"> will be avai</w:t>
      </w:r>
      <w:r>
        <w:rPr>
          <w:rFonts w:ascii="Times New Roman" w:hAnsi="Times New Roman"/>
        </w:rPr>
        <w:t>la</w:t>
      </w:r>
      <w:r w:rsidRPr="00355EC0">
        <w:rPr>
          <w:rFonts w:ascii="Times New Roman" w:hAnsi="Times New Roman"/>
        </w:rPr>
        <w:t>ble via the Canvas website</w:t>
      </w:r>
    </w:p>
    <w:p w14:paraId="2B085485" w14:textId="5FC1A8E5" w:rsidR="00355BE3" w:rsidRDefault="00272922" w:rsidP="0073198C">
      <w:pPr>
        <w:pStyle w:val="ListParagraph"/>
        <w:numPr>
          <w:ilvl w:val="1"/>
          <w:numId w:val="1"/>
        </w:numPr>
        <w:rPr>
          <w:rFonts w:ascii="Times New Roman" w:hAnsi="Times New Roman"/>
        </w:rPr>
      </w:pPr>
      <w:r>
        <w:rPr>
          <w:rFonts w:ascii="Times New Roman" w:hAnsi="Times New Roman"/>
          <w:u w:val="single"/>
        </w:rPr>
        <w:t>A</w:t>
      </w:r>
      <w:r w:rsidR="00355BE3" w:rsidRPr="00AE4C75">
        <w:rPr>
          <w:rFonts w:ascii="Times New Roman" w:hAnsi="Times New Roman"/>
          <w:u w:val="single"/>
        </w:rPr>
        <w:t>ttend</w:t>
      </w:r>
      <w:r>
        <w:rPr>
          <w:rFonts w:ascii="Times New Roman" w:hAnsi="Times New Roman"/>
          <w:u w:val="single"/>
        </w:rPr>
        <w:t xml:space="preserve"> regularly</w:t>
      </w:r>
      <w:r w:rsidR="00355BE3" w:rsidRPr="00AE4C75">
        <w:rPr>
          <w:rFonts w:ascii="Times New Roman" w:hAnsi="Times New Roman"/>
        </w:rPr>
        <w:t xml:space="preserve"> (</w:t>
      </w:r>
      <w:r>
        <w:rPr>
          <w:rFonts w:ascii="Times New Roman" w:hAnsi="Times New Roman"/>
        </w:rPr>
        <w:t xml:space="preserve">and </w:t>
      </w:r>
      <w:r w:rsidR="00355BE3" w:rsidRPr="00AE4C75">
        <w:rPr>
          <w:rFonts w:ascii="Times New Roman" w:hAnsi="Times New Roman"/>
        </w:rPr>
        <w:t>inform instructor about absences</w:t>
      </w:r>
      <w:r>
        <w:rPr>
          <w:rFonts w:ascii="Times New Roman" w:hAnsi="Times New Roman"/>
        </w:rPr>
        <w:t xml:space="preserve"> in </w:t>
      </w:r>
      <w:r w:rsidR="007B1EA0">
        <w:rPr>
          <w:rFonts w:ascii="Times New Roman" w:hAnsi="Times New Roman"/>
        </w:rPr>
        <w:t xml:space="preserve">a </w:t>
      </w:r>
      <w:r>
        <w:rPr>
          <w:rFonts w:ascii="Times New Roman" w:hAnsi="Times New Roman"/>
        </w:rPr>
        <w:t>timely fashion</w:t>
      </w:r>
      <w:r w:rsidR="00355BE3" w:rsidRPr="00AE4C75">
        <w:rPr>
          <w:rFonts w:ascii="Times New Roman" w:hAnsi="Times New Roman"/>
        </w:rPr>
        <w:t>)</w:t>
      </w:r>
    </w:p>
    <w:p w14:paraId="3B7D3EAD" w14:textId="024785D8" w:rsidR="00272922" w:rsidRPr="00AE4C75" w:rsidRDefault="00272922" w:rsidP="0073198C">
      <w:pPr>
        <w:pStyle w:val="ListParagraph"/>
        <w:numPr>
          <w:ilvl w:val="1"/>
          <w:numId w:val="1"/>
        </w:numPr>
        <w:rPr>
          <w:rFonts w:ascii="Times New Roman" w:hAnsi="Times New Roman"/>
        </w:rPr>
      </w:pPr>
      <w:r>
        <w:rPr>
          <w:rFonts w:ascii="Times New Roman" w:hAnsi="Times New Roman"/>
          <w:u w:val="single"/>
        </w:rPr>
        <w:t>Present at least 1 question or comment</w:t>
      </w:r>
      <w:r>
        <w:rPr>
          <w:rFonts w:ascii="Times New Roman" w:hAnsi="Times New Roman"/>
        </w:rPr>
        <w:t xml:space="preserve"> from your prep work at each session</w:t>
      </w:r>
    </w:p>
    <w:p w14:paraId="799F300E" w14:textId="13DB5830" w:rsidR="00355BE3" w:rsidRPr="00AE4C75" w:rsidRDefault="00355BE3" w:rsidP="0073198C">
      <w:pPr>
        <w:pStyle w:val="ListParagraph"/>
        <w:numPr>
          <w:ilvl w:val="1"/>
          <w:numId w:val="1"/>
        </w:numPr>
        <w:rPr>
          <w:rFonts w:ascii="Times New Roman" w:hAnsi="Times New Roman"/>
        </w:rPr>
      </w:pPr>
      <w:r w:rsidRPr="00AE4C75">
        <w:rPr>
          <w:rFonts w:ascii="Times New Roman" w:hAnsi="Times New Roman"/>
          <w:u w:val="single"/>
        </w:rPr>
        <w:t>Participat</w:t>
      </w:r>
      <w:r w:rsidR="00272922">
        <w:rPr>
          <w:rFonts w:ascii="Times New Roman" w:hAnsi="Times New Roman"/>
          <w:u w:val="single"/>
        </w:rPr>
        <w:t>e</w:t>
      </w:r>
      <w:r w:rsidRPr="00AE4C75">
        <w:rPr>
          <w:rFonts w:ascii="Times New Roman" w:hAnsi="Times New Roman"/>
          <w:u w:val="single"/>
        </w:rPr>
        <w:t xml:space="preserve"> </w:t>
      </w:r>
      <w:r w:rsidRPr="00AE4C75">
        <w:rPr>
          <w:rFonts w:ascii="Times New Roman" w:hAnsi="Times New Roman"/>
        </w:rPr>
        <w:t>in discussions</w:t>
      </w:r>
    </w:p>
    <w:p w14:paraId="6B037CB3" w14:textId="0FCA7160" w:rsidR="00355BE3" w:rsidRPr="00AE4C75" w:rsidRDefault="00272922" w:rsidP="0073198C">
      <w:pPr>
        <w:pStyle w:val="ListParagraph"/>
        <w:numPr>
          <w:ilvl w:val="1"/>
          <w:numId w:val="1"/>
        </w:numPr>
        <w:rPr>
          <w:rFonts w:ascii="Times New Roman" w:hAnsi="Times New Roman"/>
        </w:rPr>
      </w:pPr>
      <w:r w:rsidRPr="00272922">
        <w:rPr>
          <w:rFonts w:ascii="Times New Roman" w:hAnsi="Times New Roman"/>
          <w:u w:val="single"/>
        </w:rPr>
        <w:t>W</w:t>
      </w:r>
      <w:r w:rsidR="00355BE3" w:rsidRPr="00272922">
        <w:rPr>
          <w:rFonts w:ascii="Times New Roman" w:hAnsi="Times New Roman"/>
          <w:u w:val="single"/>
        </w:rPr>
        <w:t>rit</w:t>
      </w:r>
      <w:r w:rsidRPr="00272922">
        <w:rPr>
          <w:rFonts w:ascii="Times New Roman" w:hAnsi="Times New Roman"/>
          <w:u w:val="single"/>
        </w:rPr>
        <w:t>e</w:t>
      </w:r>
      <w:r w:rsidR="00355BE3" w:rsidRPr="00272922">
        <w:rPr>
          <w:rFonts w:ascii="Times New Roman" w:hAnsi="Times New Roman"/>
          <w:u w:val="single"/>
        </w:rPr>
        <w:t xml:space="preserve"> essay </w:t>
      </w:r>
      <w:r w:rsidRPr="00272922">
        <w:rPr>
          <w:rFonts w:ascii="Times New Roman" w:hAnsi="Times New Roman"/>
          <w:u w:val="single"/>
        </w:rPr>
        <w:t>and present in class</w:t>
      </w:r>
      <w:r>
        <w:rPr>
          <w:rFonts w:ascii="Times New Roman" w:hAnsi="Times New Roman"/>
        </w:rPr>
        <w:t xml:space="preserve">: </w:t>
      </w:r>
      <w:r w:rsidR="00355BE3" w:rsidRPr="00AE4C75">
        <w:rPr>
          <w:rFonts w:ascii="Times New Roman" w:hAnsi="Times New Roman"/>
        </w:rPr>
        <w:t xml:space="preserve">on </w:t>
      </w:r>
      <w:r w:rsidR="007B1EA0">
        <w:rPr>
          <w:rFonts w:ascii="Times New Roman" w:hAnsi="Times New Roman"/>
        </w:rPr>
        <w:t>current ethical issues in</w:t>
      </w:r>
      <w:r w:rsidR="00355BE3" w:rsidRPr="00AE4C75">
        <w:rPr>
          <w:rFonts w:ascii="Times New Roman" w:hAnsi="Times New Roman"/>
        </w:rPr>
        <w:t xml:space="preserve"> medicine</w:t>
      </w:r>
      <w:r w:rsidR="007B1EA0">
        <w:rPr>
          <w:rFonts w:ascii="Times New Roman" w:hAnsi="Times New Roman"/>
        </w:rPr>
        <w:t>/anatomy that resonate with the history discussed in this seminar</w:t>
      </w:r>
    </w:p>
    <w:p w14:paraId="7FD3C35A" w14:textId="77777777" w:rsidR="00355BE3" w:rsidRPr="00AE4C75" w:rsidRDefault="00355BE3" w:rsidP="0073198C">
      <w:pPr>
        <w:pStyle w:val="ListParagraph"/>
        <w:numPr>
          <w:ilvl w:val="2"/>
          <w:numId w:val="1"/>
        </w:numPr>
        <w:rPr>
          <w:rFonts w:ascii="Times New Roman" w:hAnsi="Times New Roman"/>
        </w:rPr>
      </w:pPr>
      <w:r w:rsidRPr="00AE4C75">
        <w:rPr>
          <w:rFonts w:ascii="Times New Roman" w:hAnsi="Times New Roman"/>
        </w:rPr>
        <w:t>content:</w:t>
      </w:r>
    </w:p>
    <w:p w14:paraId="79FA5C49" w14:textId="77777777" w:rsidR="00355BE3" w:rsidRPr="00AE4C75" w:rsidRDefault="00355BE3" w:rsidP="0073198C">
      <w:pPr>
        <w:pStyle w:val="ListParagraph"/>
        <w:numPr>
          <w:ilvl w:val="3"/>
          <w:numId w:val="1"/>
        </w:numPr>
        <w:rPr>
          <w:rFonts w:ascii="Times New Roman" w:hAnsi="Times New Roman"/>
        </w:rPr>
      </w:pPr>
      <w:r w:rsidRPr="00AE4C75">
        <w:rPr>
          <w:rFonts w:ascii="Times New Roman" w:hAnsi="Times New Roman"/>
        </w:rPr>
        <w:t>formulate question/hypothesis</w:t>
      </w:r>
    </w:p>
    <w:p w14:paraId="14B361D2" w14:textId="77777777" w:rsidR="00355BE3" w:rsidRPr="00AE4C75" w:rsidRDefault="00355BE3" w:rsidP="0073198C">
      <w:pPr>
        <w:pStyle w:val="ListParagraph"/>
        <w:numPr>
          <w:ilvl w:val="3"/>
          <w:numId w:val="1"/>
        </w:numPr>
        <w:rPr>
          <w:rFonts w:ascii="Times New Roman" w:hAnsi="Times New Roman"/>
        </w:rPr>
      </w:pPr>
      <w:r w:rsidRPr="00AE4C75">
        <w:rPr>
          <w:rFonts w:ascii="Times New Roman" w:hAnsi="Times New Roman"/>
        </w:rPr>
        <w:t>use course material and additional material to support argument</w:t>
      </w:r>
    </w:p>
    <w:p w14:paraId="40BC6E29" w14:textId="77777777" w:rsidR="00355BE3" w:rsidRPr="00AE4C75" w:rsidRDefault="00355BE3" w:rsidP="0073198C">
      <w:pPr>
        <w:pStyle w:val="ListParagraph"/>
        <w:numPr>
          <w:ilvl w:val="3"/>
          <w:numId w:val="1"/>
        </w:numPr>
        <w:rPr>
          <w:rFonts w:ascii="Times New Roman" w:hAnsi="Times New Roman"/>
        </w:rPr>
      </w:pPr>
      <w:r w:rsidRPr="00AE4C75">
        <w:rPr>
          <w:rFonts w:ascii="Times New Roman" w:hAnsi="Times New Roman"/>
        </w:rPr>
        <w:t>conclusion for current medical ethics</w:t>
      </w:r>
    </w:p>
    <w:p w14:paraId="17DAEF91" w14:textId="77777777" w:rsidR="00355BE3" w:rsidRPr="00AE4C75" w:rsidRDefault="00355BE3" w:rsidP="0073198C">
      <w:pPr>
        <w:pStyle w:val="ListParagraph"/>
        <w:numPr>
          <w:ilvl w:val="2"/>
          <w:numId w:val="1"/>
        </w:numPr>
        <w:rPr>
          <w:rFonts w:ascii="Times New Roman" w:hAnsi="Times New Roman"/>
        </w:rPr>
      </w:pPr>
      <w:r w:rsidRPr="00AE4C75">
        <w:rPr>
          <w:rFonts w:ascii="Times New Roman" w:hAnsi="Times New Roman"/>
        </w:rPr>
        <w:t>format:</w:t>
      </w:r>
    </w:p>
    <w:p w14:paraId="45254AE4" w14:textId="77777777" w:rsidR="00355BE3" w:rsidRPr="00AE4C75" w:rsidRDefault="00355BE3" w:rsidP="0073198C">
      <w:pPr>
        <w:pStyle w:val="ListParagraph"/>
        <w:numPr>
          <w:ilvl w:val="3"/>
          <w:numId w:val="1"/>
        </w:numPr>
        <w:rPr>
          <w:rFonts w:ascii="Times New Roman" w:hAnsi="Times New Roman"/>
        </w:rPr>
      </w:pPr>
      <w:r w:rsidRPr="00AE4C75">
        <w:rPr>
          <w:rFonts w:ascii="Times New Roman" w:hAnsi="Times New Roman"/>
        </w:rPr>
        <w:t>essay of no less than 2000 words</w:t>
      </w:r>
    </w:p>
    <w:p w14:paraId="42B6F607" w14:textId="77777777" w:rsidR="00355BE3" w:rsidRPr="00AE4C75" w:rsidRDefault="00355BE3" w:rsidP="0073198C">
      <w:pPr>
        <w:pStyle w:val="ListParagraph"/>
        <w:numPr>
          <w:ilvl w:val="3"/>
          <w:numId w:val="1"/>
        </w:numPr>
        <w:rPr>
          <w:rFonts w:ascii="Times New Roman" w:hAnsi="Times New Roman"/>
        </w:rPr>
      </w:pPr>
      <w:r w:rsidRPr="00AE4C75">
        <w:rPr>
          <w:rFonts w:ascii="Times New Roman" w:hAnsi="Times New Roman"/>
        </w:rPr>
        <w:t>correct use of bibliography (either author/date or endnote)</w:t>
      </w:r>
    </w:p>
    <w:p w14:paraId="00094549" w14:textId="6647BCFC" w:rsidR="00355BE3" w:rsidRPr="00AE4C75" w:rsidRDefault="00355BE3" w:rsidP="0073198C">
      <w:pPr>
        <w:pStyle w:val="ListParagraph"/>
        <w:numPr>
          <w:ilvl w:val="2"/>
          <w:numId w:val="1"/>
        </w:numPr>
        <w:rPr>
          <w:rFonts w:ascii="Times New Roman" w:hAnsi="Times New Roman"/>
          <w:u w:val="single"/>
        </w:rPr>
      </w:pPr>
      <w:r w:rsidRPr="00AE4C75">
        <w:rPr>
          <w:rFonts w:ascii="Times New Roman" w:hAnsi="Times New Roman"/>
          <w:u w:val="single"/>
        </w:rPr>
        <w:t>proposal of topic and abstract due</w:t>
      </w:r>
      <w:r w:rsidR="00731076">
        <w:rPr>
          <w:rFonts w:ascii="Times New Roman" w:hAnsi="Times New Roman"/>
          <w:u w:val="single"/>
        </w:rPr>
        <w:t xml:space="preserve"> March 2</w:t>
      </w:r>
    </w:p>
    <w:p w14:paraId="454E16C8" w14:textId="77777777" w:rsidR="00DC24FE" w:rsidRDefault="00355BE3" w:rsidP="0073198C">
      <w:pPr>
        <w:pStyle w:val="ListParagraph"/>
        <w:numPr>
          <w:ilvl w:val="2"/>
          <w:numId w:val="1"/>
        </w:numPr>
        <w:rPr>
          <w:rFonts w:ascii="Times New Roman" w:hAnsi="Times New Roman"/>
        </w:rPr>
      </w:pPr>
      <w:r w:rsidRPr="00AE4C75">
        <w:rPr>
          <w:rFonts w:ascii="Times New Roman" w:hAnsi="Times New Roman"/>
        </w:rPr>
        <w:t>development of essay based on feedback by instructor</w:t>
      </w:r>
    </w:p>
    <w:p w14:paraId="4F028E82" w14:textId="01C0CD5E" w:rsidR="00355BE3" w:rsidRPr="00DC24FE" w:rsidRDefault="00355BE3" w:rsidP="0073198C">
      <w:pPr>
        <w:pStyle w:val="ListParagraph"/>
        <w:numPr>
          <w:ilvl w:val="2"/>
          <w:numId w:val="1"/>
        </w:numPr>
        <w:rPr>
          <w:rFonts w:ascii="Times New Roman" w:hAnsi="Times New Roman"/>
          <w:color w:val="000000" w:themeColor="text1"/>
        </w:rPr>
      </w:pPr>
      <w:r w:rsidRPr="00DC24FE">
        <w:rPr>
          <w:rFonts w:ascii="Times New Roman" w:hAnsi="Times New Roman"/>
          <w:u w:val="single"/>
        </w:rPr>
        <w:t>essay due</w:t>
      </w:r>
      <w:r w:rsidR="008D4479">
        <w:rPr>
          <w:rFonts w:ascii="Times New Roman" w:hAnsi="Times New Roman"/>
          <w:u w:val="single"/>
        </w:rPr>
        <w:t xml:space="preserve"> </w:t>
      </w:r>
      <w:r w:rsidR="00731076">
        <w:rPr>
          <w:rFonts w:ascii="Times New Roman" w:hAnsi="Times New Roman"/>
          <w:u w:val="single"/>
        </w:rPr>
        <w:t>1 week before presentation</w:t>
      </w:r>
      <w:r w:rsidR="00731076">
        <w:rPr>
          <w:rFonts w:ascii="Times New Roman" w:hAnsi="Times New Roman"/>
          <w:color w:val="000000" w:themeColor="text1"/>
          <w:sz w:val="22"/>
          <w:szCs w:val="22"/>
        </w:rPr>
        <w:t xml:space="preserve"> on April 20 or April 27</w:t>
      </w:r>
    </w:p>
    <w:p w14:paraId="3021F1A9" w14:textId="19561A58" w:rsidR="00355BE3" w:rsidRPr="00AE4C75" w:rsidRDefault="00DC24FE" w:rsidP="0073198C">
      <w:pPr>
        <w:pStyle w:val="ListParagraph"/>
        <w:numPr>
          <w:ilvl w:val="2"/>
          <w:numId w:val="1"/>
        </w:numPr>
        <w:rPr>
          <w:rFonts w:ascii="Times New Roman" w:hAnsi="Times New Roman"/>
        </w:rPr>
      </w:pPr>
      <w:r>
        <w:rPr>
          <w:rFonts w:ascii="Times New Roman" w:hAnsi="Times New Roman"/>
        </w:rPr>
        <w:t>10</w:t>
      </w:r>
      <w:r w:rsidR="00355BE3" w:rsidRPr="00AE4C75">
        <w:rPr>
          <w:rFonts w:ascii="Times New Roman" w:hAnsi="Times New Roman"/>
        </w:rPr>
        <w:t xml:space="preserve">-minute presentation in class with discussion in </w:t>
      </w:r>
      <w:r w:rsidR="004B6DB7" w:rsidRPr="00AE4C75">
        <w:rPr>
          <w:rFonts w:ascii="Times New Roman" w:hAnsi="Times New Roman"/>
        </w:rPr>
        <w:t>final</w:t>
      </w:r>
      <w:r w:rsidR="00355BE3" w:rsidRPr="00AE4C75">
        <w:rPr>
          <w:rFonts w:ascii="Times New Roman" w:hAnsi="Times New Roman"/>
        </w:rPr>
        <w:t xml:space="preserve"> seminar sessions</w:t>
      </w:r>
    </w:p>
    <w:p w14:paraId="2140B178" w14:textId="77777777" w:rsidR="00355BE3" w:rsidRPr="00AE4C75" w:rsidRDefault="00355BE3" w:rsidP="0073198C">
      <w:pPr>
        <w:pStyle w:val="ListParagraph"/>
        <w:numPr>
          <w:ilvl w:val="1"/>
          <w:numId w:val="1"/>
        </w:numPr>
        <w:rPr>
          <w:rFonts w:ascii="Times New Roman" w:hAnsi="Times New Roman"/>
        </w:rPr>
      </w:pPr>
      <w:r w:rsidRPr="00AE4C75">
        <w:rPr>
          <w:rFonts w:ascii="Times New Roman" w:hAnsi="Times New Roman"/>
        </w:rPr>
        <w:t>Assessment based on preparatory work, discussion participation and essay</w:t>
      </w:r>
    </w:p>
    <w:p w14:paraId="15A76A09" w14:textId="77777777" w:rsidR="004B6DB7" w:rsidRPr="00AE4C75" w:rsidRDefault="004B6DB7" w:rsidP="0073198C"/>
    <w:p w14:paraId="0654EAE3" w14:textId="60D63B22" w:rsidR="0097350F" w:rsidRPr="00AE4C75" w:rsidRDefault="0097350F" w:rsidP="0073198C">
      <w:r w:rsidRPr="00AE4C75">
        <w:t>Students are strongly encouraged to contact the instructor via email, phone</w:t>
      </w:r>
      <w:r w:rsidR="00287898" w:rsidRPr="00AE4C75">
        <w:t>,</w:t>
      </w:r>
      <w:r w:rsidRPr="00AE4C75">
        <w:t xml:space="preserve"> or text anytime they have questions or comments about the seminar content or attendance.</w:t>
      </w:r>
    </w:p>
    <w:p w14:paraId="0AD8A43F" w14:textId="77777777" w:rsidR="004B6DB7" w:rsidRPr="00AE4C75" w:rsidRDefault="004B6DB7" w:rsidP="0073198C">
      <w:pPr>
        <w:rPr>
          <w:b/>
          <w:bCs/>
        </w:rPr>
      </w:pPr>
    </w:p>
    <w:p w14:paraId="47D660B7" w14:textId="72F0617B" w:rsidR="002C7512" w:rsidRPr="00AE4C75" w:rsidRDefault="002D2FA5" w:rsidP="0073198C">
      <w:pPr>
        <w:rPr>
          <w:b/>
          <w:bCs/>
        </w:rPr>
      </w:pPr>
      <w:r w:rsidRPr="00AE4C75">
        <w:rPr>
          <w:b/>
          <w:bCs/>
        </w:rPr>
        <w:lastRenderedPageBreak/>
        <w:t>L</w:t>
      </w:r>
      <w:r w:rsidR="00DB7CB2" w:rsidRPr="00AE4C75">
        <w:rPr>
          <w:b/>
          <w:bCs/>
        </w:rPr>
        <w:t>earning</w:t>
      </w:r>
      <w:r w:rsidRPr="00AE4C75">
        <w:rPr>
          <w:b/>
          <w:bCs/>
        </w:rPr>
        <w:t xml:space="preserve"> O</w:t>
      </w:r>
      <w:r w:rsidR="00DB7CB2" w:rsidRPr="00AE4C75">
        <w:rPr>
          <w:b/>
          <w:bCs/>
        </w:rPr>
        <w:t>bjectives</w:t>
      </w:r>
      <w:r w:rsidR="00382D22" w:rsidRPr="00AE4C75">
        <w:rPr>
          <w:b/>
          <w:bCs/>
        </w:rPr>
        <w:t xml:space="preserve">: </w:t>
      </w:r>
      <w:r w:rsidR="002C7512" w:rsidRPr="00AE4C75">
        <w:rPr>
          <w:b/>
        </w:rPr>
        <w:t xml:space="preserve">Medicine in Nazi Germany </w:t>
      </w:r>
      <w:r w:rsidR="00382D22" w:rsidRPr="00AE4C75">
        <w:rPr>
          <w:b/>
        </w:rPr>
        <w:t xml:space="preserve">and the Holocaust </w:t>
      </w:r>
      <w:r w:rsidR="002C7512" w:rsidRPr="00AE4C75">
        <w:rPr>
          <w:b/>
        </w:rPr>
        <w:t>–</w:t>
      </w:r>
      <w:r w:rsidR="002C7512" w:rsidRPr="00AE4C75">
        <w:rPr>
          <w:b/>
          <w:bCs/>
        </w:rPr>
        <w:br/>
        <w:t xml:space="preserve">Anatomy as Example for Changes </w:t>
      </w:r>
      <w:r w:rsidR="00465A81" w:rsidRPr="00AE4C75">
        <w:rPr>
          <w:b/>
          <w:bCs/>
        </w:rPr>
        <w:t xml:space="preserve">in Medical Science </w:t>
      </w:r>
      <w:r w:rsidR="002C7512" w:rsidRPr="00AE4C75">
        <w:rPr>
          <w:b/>
          <w:bCs/>
        </w:rPr>
        <w:t>from Routine to Murder</w:t>
      </w:r>
    </w:p>
    <w:p w14:paraId="7A168C25" w14:textId="77777777" w:rsidR="002D2FA5" w:rsidRPr="00AE4C75" w:rsidRDefault="002D2FA5" w:rsidP="0073198C"/>
    <w:p w14:paraId="4E0B6EB0" w14:textId="4E44B40E" w:rsidR="002D2FA5" w:rsidRPr="00AE4C75" w:rsidRDefault="002D2FA5" w:rsidP="0073198C">
      <w:r w:rsidRPr="00AE4C75">
        <w:t>After attending this se</w:t>
      </w:r>
      <w:r w:rsidR="002C7512" w:rsidRPr="00AE4C75">
        <w:t>minar</w:t>
      </w:r>
      <w:r w:rsidRPr="00AE4C75">
        <w:t xml:space="preserve">, the learner will be able to </w:t>
      </w:r>
    </w:p>
    <w:p w14:paraId="27A22A89" w14:textId="77777777" w:rsidR="002D2FA5" w:rsidRPr="00AE4C75" w:rsidRDefault="002D2FA5" w:rsidP="0073198C"/>
    <w:p w14:paraId="13468005" w14:textId="65D6A532" w:rsidR="002D2FA5" w:rsidRPr="00AE4C75" w:rsidRDefault="002D2FA5" w:rsidP="0073198C">
      <w:pPr>
        <w:pStyle w:val="ListParagraph"/>
        <w:numPr>
          <w:ilvl w:val="0"/>
          <w:numId w:val="7"/>
        </w:numPr>
        <w:rPr>
          <w:rFonts w:ascii="Times New Roman" w:hAnsi="Times New Roman"/>
        </w:rPr>
      </w:pPr>
      <w:r w:rsidRPr="00AE4C75">
        <w:rPr>
          <w:rFonts w:ascii="Times New Roman" w:hAnsi="Times New Roman"/>
        </w:rPr>
        <w:t>Describe the history of medicine</w:t>
      </w:r>
      <w:r w:rsidR="002C7512" w:rsidRPr="00AE4C75">
        <w:rPr>
          <w:rFonts w:ascii="Times New Roman" w:hAnsi="Times New Roman"/>
        </w:rPr>
        <w:t xml:space="preserve"> in Nazi Germany as </w:t>
      </w:r>
      <w:r w:rsidR="00215778" w:rsidRPr="00AE4C75">
        <w:rPr>
          <w:rFonts w:ascii="Times New Roman" w:hAnsi="Times New Roman"/>
        </w:rPr>
        <w:t xml:space="preserve">an </w:t>
      </w:r>
      <w:r w:rsidRPr="00AE4C75">
        <w:rPr>
          <w:rFonts w:ascii="Times New Roman" w:hAnsi="Times New Roman"/>
          <w:b/>
          <w:bCs/>
        </w:rPr>
        <w:t xml:space="preserve">extreme and </w:t>
      </w:r>
      <w:r w:rsidR="00062A08" w:rsidRPr="00AE4C75">
        <w:rPr>
          <w:rFonts w:ascii="Times New Roman" w:hAnsi="Times New Roman"/>
          <w:b/>
          <w:bCs/>
        </w:rPr>
        <w:t>extensively</w:t>
      </w:r>
      <w:r w:rsidRPr="00AE4C75">
        <w:rPr>
          <w:rFonts w:ascii="Times New Roman" w:hAnsi="Times New Roman"/>
          <w:b/>
          <w:bCs/>
        </w:rPr>
        <w:t xml:space="preserve"> documented example </w:t>
      </w:r>
      <w:r w:rsidRPr="00AE4C75">
        <w:rPr>
          <w:rFonts w:ascii="Times New Roman" w:hAnsi="Times New Roman"/>
        </w:rPr>
        <w:t>of</w:t>
      </w:r>
      <w:r w:rsidR="00494395" w:rsidRPr="00AE4C75">
        <w:rPr>
          <w:rFonts w:ascii="Times New Roman" w:hAnsi="Times New Roman"/>
        </w:rPr>
        <w:t xml:space="preserve"> the destructive potentials of medicine and medical crime</w:t>
      </w:r>
      <w:r w:rsidR="002C7512" w:rsidRPr="00AE4C75">
        <w:rPr>
          <w:rFonts w:ascii="Times New Roman" w:hAnsi="Times New Roman"/>
        </w:rPr>
        <w:t>, which</w:t>
      </w:r>
      <w:r w:rsidRPr="00AE4C75">
        <w:rPr>
          <w:rFonts w:ascii="Times New Roman" w:hAnsi="Times New Roman"/>
        </w:rPr>
        <w:t xml:space="preserve"> can shine light on current medical science and practice.</w:t>
      </w:r>
    </w:p>
    <w:p w14:paraId="12AA06C7" w14:textId="16063E60" w:rsidR="002D2FA5" w:rsidRPr="00AE4C75" w:rsidRDefault="002D2FA5" w:rsidP="0073198C">
      <w:pPr>
        <w:pStyle w:val="ListParagraph"/>
        <w:numPr>
          <w:ilvl w:val="0"/>
          <w:numId w:val="7"/>
        </w:numPr>
        <w:rPr>
          <w:rFonts w:ascii="Times New Roman" w:hAnsi="Times New Roman"/>
        </w:rPr>
      </w:pPr>
      <w:r w:rsidRPr="00AE4C75">
        <w:rPr>
          <w:rFonts w:ascii="Times New Roman" w:hAnsi="Times New Roman"/>
        </w:rPr>
        <w:t xml:space="preserve">Describe how the potential powers within medicine can cause health care professionals to collaborate with </w:t>
      </w:r>
      <w:r w:rsidRPr="00AE4C75">
        <w:rPr>
          <w:rFonts w:ascii="Times New Roman" w:hAnsi="Times New Roman"/>
          <w:b/>
          <w:bCs/>
        </w:rPr>
        <w:t xml:space="preserve">political systems that </w:t>
      </w:r>
      <w:r w:rsidR="00215778" w:rsidRPr="00AE4C75">
        <w:rPr>
          <w:rFonts w:ascii="Times New Roman" w:hAnsi="Times New Roman"/>
          <w:b/>
          <w:bCs/>
        </w:rPr>
        <w:t>embrace antisemitism and racism</w:t>
      </w:r>
      <w:r w:rsidR="00215778" w:rsidRPr="00AE4C75">
        <w:rPr>
          <w:rFonts w:ascii="Times New Roman" w:hAnsi="Times New Roman"/>
        </w:rPr>
        <w:t xml:space="preserve">, and </w:t>
      </w:r>
      <w:r w:rsidRPr="00AE4C75">
        <w:rPr>
          <w:rFonts w:ascii="Times New Roman" w:hAnsi="Times New Roman"/>
        </w:rPr>
        <w:t xml:space="preserve">allow for the unleashing of destructive powers within medicine so that physicians become killers; and </w:t>
      </w:r>
      <w:r w:rsidR="00F82F3B" w:rsidRPr="00AE4C75">
        <w:rPr>
          <w:rFonts w:ascii="Times New Roman" w:hAnsi="Times New Roman"/>
        </w:rPr>
        <w:t>likewise,</w:t>
      </w:r>
      <w:r w:rsidR="00494395" w:rsidRPr="00AE4C75">
        <w:rPr>
          <w:rFonts w:ascii="Times New Roman" w:hAnsi="Times New Roman"/>
        </w:rPr>
        <w:t xml:space="preserve"> how</w:t>
      </w:r>
      <w:r w:rsidRPr="00AE4C75">
        <w:rPr>
          <w:rFonts w:ascii="Times New Roman" w:hAnsi="Times New Roman"/>
        </w:rPr>
        <w:t xml:space="preserve"> in conditions of oppression by the same political system, health care professionals can choose to act within the spectrum between coercion and resistance and retain the healing powers of medicine.</w:t>
      </w:r>
      <w:r w:rsidR="00AE6DE7" w:rsidRPr="00AE4C75">
        <w:rPr>
          <w:rFonts w:ascii="Times New Roman" w:hAnsi="Times New Roman"/>
        </w:rPr>
        <w:t xml:space="preserve"> Leaners will be able to</w:t>
      </w:r>
    </w:p>
    <w:p w14:paraId="1FD2B44C" w14:textId="77777777" w:rsidR="002D2FA5" w:rsidRPr="00AE4C75" w:rsidRDefault="002D2FA5" w:rsidP="0073198C">
      <w:pPr>
        <w:pStyle w:val="ListParagraph"/>
        <w:numPr>
          <w:ilvl w:val="1"/>
          <w:numId w:val="7"/>
        </w:numPr>
        <w:rPr>
          <w:rFonts w:ascii="Times New Roman" w:hAnsi="Times New Roman"/>
        </w:rPr>
      </w:pPr>
      <w:r w:rsidRPr="00AE4C75">
        <w:rPr>
          <w:rFonts w:ascii="Times New Roman" w:hAnsi="Times New Roman"/>
        </w:rPr>
        <w:t xml:space="preserve">Reflect on the </w:t>
      </w:r>
      <w:r w:rsidRPr="00AE4C75">
        <w:rPr>
          <w:rFonts w:ascii="Times New Roman" w:hAnsi="Times New Roman"/>
          <w:b/>
          <w:bCs/>
        </w:rPr>
        <w:t>destructive powers of medicine</w:t>
      </w:r>
      <w:r w:rsidRPr="00AE4C75">
        <w:rPr>
          <w:rFonts w:ascii="Times New Roman" w:hAnsi="Times New Roman"/>
        </w:rPr>
        <w:t xml:space="preserve"> chosen by physicians/nurses/midwifes/scientists who aligned themselves with the Nazi regime</w:t>
      </w:r>
    </w:p>
    <w:p w14:paraId="715B7D55" w14:textId="2A1685C8" w:rsidR="002D2FA5" w:rsidRPr="00AE4C75" w:rsidRDefault="002D2FA5" w:rsidP="0073198C">
      <w:pPr>
        <w:pStyle w:val="ListParagraph"/>
        <w:numPr>
          <w:ilvl w:val="1"/>
          <w:numId w:val="7"/>
        </w:numPr>
        <w:rPr>
          <w:rFonts w:ascii="Times New Roman" w:hAnsi="Times New Roman"/>
        </w:rPr>
      </w:pPr>
      <w:r w:rsidRPr="00AE4C75">
        <w:rPr>
          <w:rFonts w:ascii="Times New Roman" w:hAnsi="Times New Roman"/>
        </w:rPr>
        <w:t xml:space="preserve">Reflect on the </w:t>
      </w:r>
      <w:r w:rsidRPr="00AE4C75">
        <w:rPr>
          <w:rFonts w:ascii="Times New Roman" w:hAnsi="Times New Roman"/>
          <w:b/>
          <w:bCs/>
        </w:rPr>
        <w:t>healing powers of medicine</w:t>
      </w:r>
      <w:r w:rsidRPr="00AE4C75">
        <w:rPr>
          <w:rFonts w:ascii="Times New Roman" w:hAnsi="Times New Roman"/>
        </w:rPr>
        <w:t xml:space="preserve"> chosen by physicians/nurses/midwifes/scientists who were </w:t>
      </w:r>
      <w:r w:rsidR="00AE6DE7" w:rsidRPr="00AE4C75">
        <w:rPr>
          <w:rFonts w:ascii="Times New Roman" w:hAnsi="Times New Roman"/>
        </w:rPr>
        <w:t xml:space="preserve">oppressed and </w:t>
      </w:r>
      <w:r w:rsidRPr="00AE4C75">
        <w:rPr>
          <w:rFonts w:ascii="Times New Roman" w:hAnsi="Times New Roman"/>
        </w:rPr>
        <w:t>persecuted by the Nazi regime, m</w:t>
      </w:r>
      <w:r w:rsidR="00AE6DE7" w:rsidRPr="00AE4C75">
        <w:rPr>
          <w:rFonts w:ascii="Times New Roman" w:hAnsi="Times New Roman"/>
        </w:rPr>
        <w:t>any of them</w:t>
      </w:r>
      <w:r w:rsidRPr="00AE4C75">
        <w:rPr>
          <w:rFonts w:ascii="Times New Roman" w:hAnsi="Times New Roman"/>
        </w:rPr>
        <w:t xml:space="preserve"> Jewish health care professionals, and those who opposed the Nazi regime</w:t>
      </w:r>
    </w:p>
    <w:p w14:paraId="3D171123" w14:textId="177EDDD1" w:rsidR="00494395" w:rsidRPr="00AE4C75" w:rsidRDefault="00494395" w:rsidP="0073198C">
      <w:pPr>
        <w:pStyle w:val="ListParagraph"/>
        <w:numPr>
          <w:ilvl w:val="1"/>
          <w:numId w:val="7"/>
        </w:numPr>
        <w:rPr>
          <w:rFonts w:ascii="Times New Roman" w:hAnsi="Times New Roman"/>
        </w:rPr>
      </w:pPr>
      <w:r w:rsidRPr="00AE4C75">
        <w:rPr>
          <w:rFonts w:ascii="Times New Roman" w:hAnsi="Times New Roman"/>
        </w:rPr>
        <w:t xml:space="preserve">Reflect on the difficulty to freely chose actions under conditions of oppression and how to negotiate the </w:t>
      </w:r>
      <w:r w:rsidRPr="00AE4C75">
        <w:rPr>
          <w:rFonts w:ascii="Times New Roman" w:hAnsi="Times New Roman"/>
          <w:b/>
          <w:bCs/>
        </w:rPr>
        <w:t>spectrum between coercion and resistance</w:t>
      </w:r>
    </w:p>
    <w:p w14:paraId="43BB41C0" w14:textId="77777777" w:rsidR="00BD0F4D" w:rsidRPr="00AE4C75" w:rsidRDefault="00382D22" w:rsidP="0073198C">
      <w:pPr>
        <w:numPr>
          <w:ilvl w:val="0"/>
          <w:numId w:val="7"/>
        </w:numPr>
      </w:pPr>
      <w:r w:rsidRPr="00AE4C75">
        <w:t xml:space="preserve">Describe health care professionals’ collaboration with the Nazi regime in </w:t>
      </w:r>
      <w:r w:rsidRPr="00AE4C75">
        <w:rPr>
          <w:b/>
          <w:bCs/>
        </w:rPr>
        <w:t>forced sterilization, the “euthanasia” murders and forced human experiments</w:t>
      </w:r>
      <w:r w:rsidRPr="00AE4C75">
        <w:t xml:space="preserve">. </w:t>
      </w:r>
    </w:p>
    <w:p w14:paraId="0B42DBA9" w14:textId="5B032BF6" w:rsidR="00382D22" w:rsidRPr="00AE4C75" w:rsidRDefault="00382D22" w:rsidP="0073198C">
      <w:pPr>
        <w:numPr>
          <w:ilvl w:val="0"/>
          <w:numId w:val="7"/>
        </w:numPr>
      </w:pPr>
      <w:r w:rsidRPr="00AE4C75">
        <w:t xml:space="preserve">Describe the </w:t>
      </w:r>
      <w:r w:rsidRPr="00AE4C75">
        <w:rPr>
          <w:b/>
          <w:bCs/>
        </w:rPr>
        <w:t>connection</w:t>
      </w:r>
      <w:r w:rsidR="00BD0F4D" w:rsidRPr="00AE4C75">
        <w:rPr>
          <w:b/>
          <w:bCs/>
        </w:rPr>
        <w:t xml:space="preserve"> between the “euthanasia” murders and the final stages of the Holocaust.</w:t>
      </w:r>
    </w:p>
    <w:p w14:paraId="258957CE" w14:textId="4171E603" w:rsidR="00AE6DE7" w:rsidRPr="00AE4C75" w:rsidRDefault="00AE6DE7" w:rsidP="0073198C">
      <w:pPr>
        <w:numPr>
          <w:ilvl w:val="0"/>
          <w:numId w:val="7"/>
        </w:numPr>
      </w:pPr>
      <w:r w:rsidRPr="00AE4C75">
        <w:t xml:space="preserve">Describe </w:t>
      </w:r>
      <w:r w:rsidRPr="00AE4C75">
        <w:rPr>
          <w:b/>
          <w:bCs/>
        </w:rPr>
        <w:t xml:space="preserve">anatomy as a model </w:t>
      </w:r>
      <w:r w:rsidRPr="00AE4C75">
        <w:t xml:space="preserve">for the changes in </w:t>
      </w:r>
      <w:r w:rsidRPr="00AE4C75">
        <w:rPr>
          <w:b/>
          <w:bCs/>
        </w:rPr>
        <w:t>medicine during the National Socialist [</w:t>
      </w:r>
      <w:r w:rsidR="00403F52" w:rsidRPr="00AE4C75">
        <w:rPr>
          <w:b/>
          <w:bCs/>
        </w:rPr>
        <w:t xml:space="preserve">Nazi, </w:t>
      </w:r>
      <w:r w:rsidRPr="00AE4C75">
        <w:rPr>
          <w:b/>
          <w:bCs/>
        </w:rPr>
        <w:t>NS] regime</w:t>
      </w:r>
      <w:r w:rsidRPr="00AE4C75">
        <w:t>, when scientists’ and health professionals used opportunities provided by the regime for their own purposes, resulting in ethical transgressions.</w:t>
      </w:r>
      <w:r w:rsidR="00382D22" w:rsidRPr="00AE4C75">
        <w:t xml:space="preserve"> </w:t>
      </w:r>
      <w:r w:rsidRPr="00AE4C75">
        <w:t xml:space="preserve">Understand the complex </w:t>
      </w:r>
      <w:r w:rsidRPr="00AE4C75">
        <w:rPr>
          <w:b/>
          <w:bCs/>
        </w:rPr>
        <w:t>relationship between anatomists and politics</w:t>
      </w:r>
      <w:r w:rsidRPr="00AE4C75">
        <w:t>, including body procurement, research funding and recruitment of personnel.</w:t>
      </w:r>
    </w:p>
    <w:p w14:paraId="20FA521B" w14:textId="670CA7F1" w:rsidR="00AE6DE7" w:rsidRPr="00AE4C75" w:rsidRDefault="00AE6DE7" w:rsidP="0073198C">
      <w:pPr>
        <w:numPr>
          <w:ilvl w:val="0"/>
          <w:numId w:val="7"/>
        </w:numPr>
      </w:pPr>
      <w:r w:rsidRPr="00AE4C75">
        <w:t xml:space="preserve">Be able to name the breadth of the </w:t>
      </w:r>
      <w:r w:rsidRPr="00AE4C75">
        <w:rPr>
          <w:b/>
          <w:bCs/>
        </w:rPr>
        <w:t xml:space="preserve">political spectrum </w:t>
      </w:r>
      <w:r w:rsidRPr="00AE4C75">
        <w:t>among German anatomists: from being subject</w:t>
      </w:r>
      <w:r w:rsidR="0016282A" w:rsidRPr="00AE4C75">
        <w:t>ed</w:t>
      </w:r>
      <w:r w:rsidRPr="00AE4C75">
        <w:t xml:space="preserve"> to racist and political persecution to passive and active support of the N</w:t>
      </w:r>
      <w:r w:rsidR="0016282A" w:rsidRPr="00AE4C75">
        <w:t>azi</w:t>
      </w:r>
      <w:r w:rsidRPr="00AE4C75">
        <w:t xml:space="preserve"> regime.</w:t>
      </w:r>
    </w:p>
    <w:p w14:paraId="3E2C883C" w14:textId="6D95DA3D" w:rsidR="00AE6DE7" w:rsidRPr="00AE4C75" w:rsidRDefault="00AE6DE7" w:rsidP="0073198C">
      <w:pPr>
        <w:numPr>
          <w:ilvl w:val="0"/>
          <w:numId w:val="7"/>
        </w:numPr>
      </w:pPr>
      <w:r w:rsidRPr="00AE4C75">
        <w:t xml:space="preserve">Understand the role of </w:t>
      </w:r>
      <w:r w:rsidRPr="00AE4C75">
        <w:rPr>
          <w:b/>
          <w:bCs/>
        </w:rPr>
        <w:t xml:space="preserve">anatomists as physical anthropologist </w:t>
      </w:r>
      <w:r w:rsidRPr="00AE4C75">
        <w:t>and racial hygienists</w:t>
      </w:r>
      <w:r w:rsidR="00993B2E" w:rsidRPr="00AE4C75">
        <w:t>/eugenicists</w:t>
      </w:r>
      <w:r w:rsidRPr="00AE4C75">
        <w:t xml:space="preserve"> in the scientific legitimation of the N</w:t>
      </w:r>
      <w:r w:rsidR="0016282A" w:rsidRPr="00AE4C75">
        <w:t>azi</w:t>
      </w:r>
      <w:r w:rsidRPr="00AE4C75">
        <w:t xml:space="preserve"> regime.</w:t>
      </w:r>
    </w:p>
    <w:p w14:paraId="3D4B8F30" w14:textId="4C9838B2" w:rsidR="00AE6DE7" w:rsidRPr="00AE4C75" w:rsidRDefault="00AE6DE7" w:rsidP="0073198C">
      <w:pPr>
        <w:numPr>
          <w:ilvl w:val="0"/>
          <w:numId w:val="7"/>
        </w:numPr>
      </w:pPr>
      <w:r w:rsidRPr="00AE4C75">
        <w:t xml:space="preserve">Be able to outline the gradual </w:t>
      </w:r>
      <w:r w:rsidRPr="00AE4C75">
        <w:rPr>
          <w:b/>
          <w:bCs/>
        </w:rPr>
        <w:t xml:space="preserve">changes in the traditional anatomical body procurement </w:t>
      </w:r>
      <w:r w:rsidRPr="00AE4C75">
        <w:t>that included an increasing number of Nazi victims</w:t>
      </w:r>
      <w:r w:rsidR="00993B2E" w:rsidRPr="00AE4C75">
        <w:t xml:space="preserve">, and how their use </w:t>
      </w:r>
      <w:r w:rsidRPr="00AE4C75">
        <w:t xml:space="preserve">in teaching and research led to </w:t>
      </w:r>
      <w:r w:rsidRPr="00AE4C75">
        <w:rPr>
          <w:b/>
          <w:bCs/>
        </w:rPr>
        <w:t>distinct stages of ethical transgressions</w:t>
      </w:r>
      <w:r w:rsidRPr="00AE4C75">
        <w:t xml:space="preserve"> that led to a </w:t>
      </w:r>
      <w:r w:rsidRPr="00AE4C75">
        <w:rPr>
          <w:b/>
          <w:bCs/>
        </w:rPr>
        <w:t xml:space="preserve">paradigm change in anatomical epistemology </w:t>
      </w:r>
      <w:r w:rsidR="00494395" w:rsidRPr="00AE4C75">
        <w:rPr>
          <w:b/>
          <w:bCs/>
        </w:rPr>
        <w:t xml:space="preserve">(=knowledge gain) </w:t>
      </w:r>
      <w:r w:rsidRPr="00AE4C75">
        <w:t>and ultimately to murder.</w:t>
      </w:r>
      <w:r w:rsidR="00993B2E" w:rsidRPr="00AE4C75">
        <w:t xml:space="preserve"> Thus,</w:t>
      </w:r>
      <w:r w:rsidRPr="00AE4C75">
        <w:t xml:space="preserve"> </w:t>
      </w:r>
      <w:r w:rsidRPr="00AE4C75">
        <w:rPr>
          <w:b/>
          <w:bCs/>
        </w:rPr>
        <w:t>anatomy became part of the N</w:t>
      </w:r>
      <w:r w:rsidR="0016282A" w:rsidRPr="00AE4C75">
        <w:rPr>
          <w:b/>
          <w:bCs/>
        </w:rPr>
        <w:t>azi</w:t>
      </w:r>
      <w:r w:rsidRPr="00AE4C75">
        <w:rPr>
          <w:b/>
          <w:bCs/>
        </w:rPr>
        <w:t xml:space="preserve"> regime’s policies of total physical destruction </w:t>
      </w:r>
      <w:r w:rsidRPr="00AE4C75">
        <w:t>and annihilation of its perceived enemies.</w:t>
      </w:r>
    </w:p>
    <w:p w14:paraId="737B7C83" w14:textId="62735171" w:rsidR="00AE6DE7" w:rsidRPr="00AE4C75" w:rsidRDefault="00AE6DE7" w:rsidP="0073198C">
      <w:pPr>
        <w:numPr>
          <w:ilvl w:val="0"/>
          <w:numId w:val="7"/>
        </w:numPr>
      </w:pPr>
      <w:r w:rsidRPr="00AE4C75">
        <w:t xml:space="preserve">Describe the </w:t>
      </w:r>
      <w:r w:rsidRPr="00AE4C75">
        <w:rPr>
          <w:b/>
          <w:bCs/>
        </w:rPr>
        <w:t>continuities and legacies from this history</w:t>
      </w:r>
      <w:r w:rsidRPr="00AE4C75">
        <w:t>, and how they apply today to such diverse questions as tissue ethics and the restoration of the biographies of victims.</w:t>
      </w:r>
    </w:p>
    <w:p w14:paraId="5DE408C8" w14:textId="579C98A6" w:rsidR="002D2FA5" w:rsidRPr="00AE4C75" w:rsidRDefault="002D2FA5" w:rsidP="0073198C">
      <w:pPr>
        <w:pStyle w:val="ListParagraph"/>
        <w:numPr>
          <w:ilvl w:val="0"/>
          <w:numId w:val="7"/>
        </w:numPr>
        <w:rPr>
          <w:rFonts w:ascii="Times New Roman" w:hAnsi="Times New Roman"/>
        </w:rPr>
      </w:pPr>
      <w:r w:rsidRPr="00AE4C75">
        <w:rPr>
          <w:rFonts w:ascii="Times New Roman" w:hAnsi="Times New Roman"/>
        </w:rPr>
        <w:t xml:space="preserve">Name at least one example of how this </w:t>
      </w:r>
      <w:r w:rsidRPr="00AE4C75">
        <w:rPr>
          <w:rFonts w:ascii="Times New Roman" w:hAnsi="Times New Roman"/>
          <w:b/>
          <w:bCs/>
        </w:rPr>
        <w:t>history sheds light on current events</w:t>
      </w:r>
      <w:r w:rsidRPr="00AE4C75">
        <w:rPr>
          <w:rFonts w:ascii="Times New Roman" w:hAnsi="Times New Roman"/>
        </w:rPr>
        <w:t xml:space="preserve"> in health care in the US</w:t>
      </w:r>
      <w:r w:rsidR="00AE6DE7" w:rsidRPr="00AE4C75">
        <w:rPr>
          <w:rFonts w:ascii="Times New Roman" w:hAnsi="Times New Roman"/>
        </w:rPr>
        <w:t xml:space="preserve"> and worldwide</w:t>
      </w:r>
      <w:r w:rsidRPr="00AE4C75">
        <w:rPr>
          <w:rFonts w:ascii="Times New Roman" w:hAnsi="Times New Roman"/>
        </w:rPr>
        <w:t>.</w:t>
      </w:r>
    </w:p>
    <w:p w14:paraId="66FABDDB" w14:textId="203F0ED3" w:rsidR="00F54072" w:rsidRPr="00AE4C75" w:rsidRDefault="002D2FA5" w:rsidP="0073198C">
      <w:pPr>
        <w:pStyle w:val="ListParagraph"/>
        <w:numPr>
          <w:ilvl w:val="0"/>
          <w:numId w:val="7"/>
        </w:numPr>
        <w:rPr>
          <w:rFonts w:ascii="Times New Roman" w:hAnsi="Times New Roman"/>
        </w:rPr>
      </w:pPr>
      <w:r w:rsidRPr="00AE4C75">
        <w:rPr>
          <w:rFonts w:ascii="Times New Roman" w:hAnsi="Times New Roman"/>
        </w:rPr>
        <w:t xml:space="preserve">Reflect on this history and recognize its </w:t>
      </w:r>
      <w:r w:rsidRPr="00AE4C75">
        <w:rPr>
          <w:rFonts w:ascii="Times New Roman" w:hAnsi="Times New Roman"/>
          <w:b/>
          <w:bCs/>
        </w:rPr>
        <w:t>potential to influence behavior</w:t>
      </w:r>
      <w:r w:rsidRPr="00AE4C75">
        <w:rPr>
          <w:rFonts w:ascii="Times New Roman" w:hAnsi="Times New Roman"/>
        </w:rPr>
        <w:t xml:space="preserve"> in the present.</w:t>
      </w:r>
      <w:bookmarkStart w:id="0" w:name="OLE_LINK1"/>
      <w:bookmarkStart w:id="1" w:name="OLE_LINK2"/>
    </w:p>
    <w:p w14:paraId="40E63400" w14:textId="3EC8AADA" w:rsidR="00537FAC" w:rsidRPr="00AE4C75" w:rsidRDefault="00537FAC" w:rsidP="0073198C">
      <w:pPr>
        <w:rPr>
          <w:b/>
        </w:rPr>
      </w:pPr>
      <w:r w:rsidRPr="00AE4C75">
        <w:rPr>
          <w:b/>
        </w:rPr>
        <w:lastRenderedPageBreak/>
        <w:t>Overview</w:t>
      </w:r>
      <w:r w:rsidR="008A06F6" w:rsidRPr="00AE4C75">
        <w:rPr>
          <w:b/>
        </w:rPr>
        <w:t xml:space="preserve"> </w:t>
      </w:r>
      <w:r w:rsidR="00272922">
        <w:rPr>
          <w:b/>
        </w:rPr>
        <w:t xml:space="preserve">Spring </w:t>
      </w:r>
      <w:r w:rsidR="005F765F" w:rsidRPr="00AE4C75">
        <w:rPr>
          <w:rFonts w:eastAsiaTheme="minorEastAsia"/>
          <w:b/>
          <w:color w:val="000000" w:themeColor="text1"/>
        </w:rPr>
        <w:t>FYSEMR</w:t>
      </w:r>
      <w:r w:rsidR="00346E5C" w:rsidRPr="00AE4C75">
        <w:rPr>
          <w:rFonts w:eastAsiaTheme="minorEastAsia"/>
          <w:b/>
          <w:color w:val="000000" w:themeColor="text1"/>
        </w:rPr>
        <w:t xml:space="preserve"> 202</w:t>
      </w:r>
      <w:r w:rsidR="00272922">
        <w:rPr>
          <w:rFonts w:eastAsiaTheme="minorEastAsia"/>
          <w:b/>
          <w:color w:val="000000" w:themeColor="text1"/>
        </w:rPr>
        <w:t>5</w:t>
      </w:r>
      <w:r w:rsidR="00346E5C" w:rsidRPr="00AE4C75">
        <w:rPr>
          <w:rFonts w:eastAsiaTheme="minorEastAsia"/>
          <w:b/>
          <w:color w:val="000000" w:themeColor="text1"/>
        </w:rPr>
        <w:t>/2</w:t>
      </w:r>
      <w:r w:rsidR="00272922">
        <w:rPr>
          <w:rFonts w:eastAsiaTheme="minorEastAsia"/>
          <w:b/>
          <w:color w:val="000000" w:themeColor="text1"/>
        </w:rPr>
        <w:t>6</w:t>
      </w:r>
      <w:r w:rsidRPr="00AE4C75">
        <w:rPr>
          <w:b/>
        </w:rPr>
        <w:t>:</w:t>
      </w:r>
    </w:p>
    <w:p w14:paraId="5A65C196" w14:textId="77777777" w:rsidR="00537FAC" w:rsidRPr="00AE4C75" w:rsidRDefault="00537FAC" w:rsidP="0073198C"/>
    <w:p w14:paraId="27814A9E" w14:textId="3B1D2D2B" w:rsidR="0016282A" w:rsidRPr="00AE4C75" w:rsidRDefault="00962C0D" w:rsidP="0073198C">
      <w:pPr>
        <w:rPr>
          <w:sz w:val="22"/>
          <w:szCs w:val="22"/>
        </w:rPr>
      </w:pPr>
      <w:bookmarkStart w:id="2" w:name="OLE_LINK53"/>
      <w:bookmarkStart w:id="3" w:name="OLE_LINK54"/>
      <w:bookmarkStart w:id="4" w:name="OLE_LINK3"/>
      <w:bookmarkStart w:id="5" w:name="OLE_LINK4"/>
      <w:r w:rsidRPr="00AE4C75">
        <w:rPr>
          <w:sz w:val="22"/>
          <w:szCs w:val="22"/>
        </w:rPr>
        <w:t>Weeks 1</w:t>
      </w:r>
      <w:r w:rsidR="0016282A" w:rsidRPr="00AE4C75">
        <w:rPr>
          <w:sz w:val="22"/>
          <w:szCs w:val="22"/>
        </w:rPr>
        <w:t>:</w:t>
      </w:r>
      <w:r w:rsidR="00346E5C" w:rsidRPr="00AE4C75">
        <w:rPr>
          <w:sz w:val="22"/>
          <w:szCs w:val="22"/>
        </w:rPr>
        <w:t xml:space="preserve"> Jan 2</w:t>
      </w:r>
      <w:r w:rsidR="00C560FE">
        <w:rPr>
          <w:sz w:val="22"/>
          <w:szCs w:val="22"/>
        </w:rPr>
        <w:t>6</w:t>
      </w:r>
    </w:p>
    <w:p w14:paraId="5E97B185" w14:textId="1D3051E9" w:rsidR="00C362F0" w:rsidRPr="00AE4C75" w:rsidRDefault="0016282A" w:rsidP="0073198C">
      <w:pPr>
        <w:pStyle w:val="ListParagraph"/>
        <w:numPr>
          <w:ilvl w:val="0"/>
          <w:numId w:val="9"/>
        </w:numPr>
        <w:rPr>
          <w:rFonts w:ascii="Times New Roman" w:hAnsi="Times New Roman"/>
          <w:sz w:val="22"/>
          <w:szCs w:val="22"/>
        </w:rPr>
      </w:pPr>
      <w:r w:rsidRPr="00AE4C75">
        <w:rPr>
          <w:rFonts w:ascii="Times New Roman" w:hAnsi="Times New Roman"/>
          <w:sz w:val="22"/>
          <w:szCs w:val="22"/>
        </w:rPr>
        <w:t>Course structure and content</w:t>
      </w:r>
    </w:p>
    <w:p w14:paraId="7C4F0602" w14:textId="499A0683" w:rsidR="0016282A" w:rsidRPr="00AE4C75" w:rsidRDefault="00C362F0" w:rsidP="0073198C">
      <w:pPr>
        <w:pStyle w:val="ListParagraph"/>
        <w:numPr>
          <w:ilvl w:val="0"/>
          <w:numId w:val="9"/>
        </w:numPr>
        <w:rPr>
          <w:rFonts w:ascii="Times New Roman" w:hAnsi="Times New Roman"/>
          <w:sz w:val="22"/>
          <w:szCs w:val="22"/>
        </w:rPr>
      </w:pPr>
      <w:proofErr w:type="spellStart"/>
      <w:r w:rsidRPr="00AE4C75">
        <w:rPr>
          <w:rFonts w:ascii="Times New Roman" w:hAnsi="Times New Roman"/>
          <w:sz w:val="22"/>
          <w:szCs w:val="22"/>
        </w:rPr>
        <w:t>Pernkopf</w:t>
      </w:r>
      <w:proofErr w:type="spellEnd"/>
      <w:r w:rsidRPr="00AE4C75">
        <w:rPr>
          <w:rFonts w:ascii="Times New Roman" w:hAnsi="Times New Roman"/>
          <w:sz w:val="22"/>
          <w:szCs w:val="22"/>
        </w:rPr>
        <w:t xml:space="preserve"> – the story</w:t>
      </w:r>
      <w:r w:rsidR="0016282A" w:rsidRPr="00AE4C75">
        <w:rPr>
          <w:rFonts w:ascii="Times New Roman" w:hAnsi="Times New Roman"/>
          <w:sz w:val="22"/>
          <w:szCs w:val="22"/>
        </w:rPr>
        <w:t xml:space="preserve"> </w:t>
      </w:r>
      <w:r w:rsidRPr="00AE4C75">
        <w:rPr>
          <w:rFonts w:ascii="Times New Roman" w:hAnsi="Times New Roman"/>
          <w:sz w:val="22"/>
          <w:szCs w:val="22"/>
        </w:rPr>
        <w:t>of an anatomical atlas, Part 1</w:t>
      </w:r>
    </w:p>
    <w:p w14:paraId="76858BBF" w14:textId="77777777" w:rsidR="0016282A" w:rsidRPr="00AE4C75" w:rsidRDefault="0016282A" w:rsidP="0073198C">
      <w:pPr>
        <w:rPr>
          <w:sz w:val="22"/>
          <w:szCs w:val="22"/>
        </w:rPr>
      </w:pPr>
    </w:p>
    <w:p w14:paraId="08D7169A" w14:textId="5398293B" w:rsidR="00C257DA" w:rsidRPr="00AE4C75" w:rsidRDefault="0016282A" w:rsidP="0073198C">
      <w:pPr>
        <w:rPr>
          <w:sz w:val="22"/>
          <w:szCs w:val="22"/>
        </w:rPr>
      </w:pPr>
      <w:r w:rsidRPr="00AE4C75">
        <w:rPr>
          <w:sz w:val="22"/>
          <w:szCs w:val="22"/>
        </w:rPr>
        <w:t>Week 2:</w:t>
      </w:r>
      <w:r w:rsidR="00962C0D" w:rsidRPr="00AE4C75">
        <w:rPr>
          <w:sz w:val="22"/>
          <w:szCs w:val="22"/>
        </w:rPr>
        <w:t xml:space="preserve"> </w:t>
      </w:r>
      <w:r w:rsidR="00346E5C" w:rsidRPr="00AE4C75">
        <w:rPr>
          <w:sz w:val="22"/>
          <w:szCs w:val="22"/>
        </w:rPr>
        <w:t xml:space="preserve">Feb </w:t>
      </w:r>
      <w:r w:rsidR="00C560FE">
        <w:rPr>
          <w:sz w:val="22"/>
          <w:szCs w:val="22"/>
        </w:rPr>
        <w:t>2</w:t>
      </w:r>
    </w:p>
    <w:p w14:paraId="7791AC20" w14:textId="1EA09E60" w:rsidR="00537FAC" w:rsidRPr="00AE4C75" w:rsidRDefault="008641B5" w:rsidP="0073198C">
      <w:pPr>
        <w:pStyle w:val="ListParagraph"/>
        <w:numPr>
          <w:ilvl w:val="0"/>
          <w:numId w:val="9"/>
        </w:numPr>
        <w:rPr>
          <w:rFonts w:ascii="Times New Roman" w:hAnsi="Times New Roman"/>
          <w:sz w:val="22"/>
          <w:szCs w:val="22"/>
        </w:rPr>
      </w:pPr>
      <w:r w:rsidRPr="00AE4C75">
        <w:rPr>
          <w:rFonts w:ascii="Times New Roman" w:hAnsi="Times New Roman"/>
          <w:sz w:val="22"/>
          <w:szCs w:val="22"/>
        </w:rPr>
        <w:t>H</w:t>
      </w:r>
      <w:r w:rsidR="00537FAC" w:rsidRPr="00AE4C75">
        <w:rPr>
          <w:rFonts w:ascii="Times New Roman" w:hAnsi="Times New Roman"/>
          <w:sz w:val="22"/>
          <w:szCs w:val="22"/>
        </w:rPr>
        <w:t xml:space="preserve">istory of Germany and </w:t>
      </w:r>
      <w:r w:rsidR="0016282A" w:rsidRPr="00AE4C75">
        <w:rPr>
          <w:rFonts w:ascii="Times New Roman" w:hAnsi="Times New Roman"/>
          <w:sz w:val="22"/>
          <w:szCs w:val="22"/>
        </w:rPr>
        <w:t xml:space="preserve">international </w:t>
      </w:r>
      <w:r w:rsidR="00537FAC" w:rsidRPr="00AE4C75">
        <w:rPr>
          <w:rFonts w:ascii="Times New Roman" w:hAnsi="Times New Roman"/>
          <w:sz w:val="22"/>
          <w:szCs w:val="22"/>
        </w:rPr>
        <w:t>eugenics early 20</w:t>
      </w:r>
      <w:r w:rsidR="00537FAC" w:rsidRPr="00AE4C75">
        <w:rPr>
          <w:rFonts w:ascii="Times New Roman" w:hAnsi="Times New Roman"/>
          <w:sz w:val="22"/>
          <w:szCs w:val="22"/>
          <w:vertAlign w:val="superscript"/>
        </w:rPr>
        <w:t>th</w:t>
      </w:r>
      <w:r w:rsidR="00537FAC" w:rsidRPr="00AE4C75">
        <w:rPr>
          <w:rFonts w:ascii="Times New Roman" w:hAnsi="Times New Roman"/>
          <w:sz w:val="22"/>
          <w:szCs w:val="22"/>
        </w:rPr>
        <w:t xml:space="preserve"> century</w:t>
      </w:r>
      <w:r w:rsidR="00D01AC3" w:rsidRPr="00AE4C75">
        <w:rPr>
          <w:rFonts w:ascii="Times New Roman" w:hAnsi="Times New Roman"/>
          <w:sz w:val="22"/>
          <w:szCs w:val="22"/>
        </w:rPr>
        <w:t xml:space="preserve"> </w:t>
      </w:r>
      <w:bookmarkEnd w:id="2"/>
      <w:bookmarkEnd w:id="3"/>
    </w:p>
    <w:p w14:paraId="12E891EF" w14:textId="77777777" w:rsidR="00160343" w:rsidRPr="00AE4C75" w:rsidRDefault="00160343" w:rsidP="0073198C">
      <w:pPr>
        <w:pStyle w:val="ListParagraph"/>
        <w:rPr>
          <w:rFonts w:ascii="Times New Roman" w:hAnsi="Times New Roman"/>
          <w:sz w:val="22"/>
          <w:szCs w:val="22"/>
        </w:rPr>
      </w:pPr>
    </w:p>
    <w:p w14:paraId="2A8548BA" w14:textId="50B971FE" w:rsidR="00537FAC" w:rsidRPr="00AE4C75" w:rsidRDefault="00962C0D" w:rsidP="0073198C">
      <w:pPr>
        <w:rPr>
          <w:sz w:val="22"/>
          <w:szCs w:val="22"/>
        </w:rPr>
      </w:pPr>
      <w:r w:rsidRPr="00AE4C75">
        <w:rPr>
          <w:sz w:val="22"/>
          <w:szCs w:val="22"/>
        </w:rPr>
        <w:t xml:space="preserve">Week </w:t>
      </w:r>
      <w:r w:rsidR="00A514FB" w:rsidRPr="00AE4C75">
        <w:rPr>
          <w:sz w:val="22"/>
          <w:szCs w:val="22"/>
        </w:rPr>
        <w:t>3</w:t>
      </w:r>
      <w:r w:rsidR="008641B5" w:rsidRPr="00AE4C75">
        <w:rPr>
          <w:sz w:val="22"/>
          <w:szCs w:val="22"/>
        </w:rPr>
        <w:t>:</w:t>
      </w:r>
      <w:r w:rsidR="00A514FB" w:rsidRPr="00AE4C75">
        <w:rPr>
          <w:sz w:val="22"/>
          <w:szCs w:val="22"/>
        </w:rPr>
        <w:t xml:space="preserve"> </w:t>
      </w:r>
      <w:r w:rsidR="00346E5C" w:rsidRPr="00AE4C75">
        <w:rPr>
          <w:sz w:val="22"/>
          <w:szCs w:val="22"/>
        </w:rPr>
        <w:t xml:space="preserve">Feb </w:t>
      </w:r>
      <w:r w:rsidR="00C560FE">
        <w:rPr>
          <w:sz w:val="22"/>
          <w:szCs w:val="22"/>
        </w:rPr>
        <w:t>9</w:t>
      </w:r>
    </w:p>
    <w:p w14:paraId="5F870E7A" w14:textId="74349FEC" w:rsidR="00DA458C" w:rsidRPr="00AE4C75" w:rsidRDefault="00DA458C" w:rsidP="0073198C">
      <w:pPr>
        <w:pStyle w:val="ListParagraph"/>
        <w:numPr>
          <w:ilvl w:val="0"/>
          <w:numId w:val="9"/>
        </w:numPr>
        <w:rPr>
          <w:rFonts w:ascii="Times New Roman" w:hAnsi="Times New Roman"/>
          <w:sz w:val="22"/>
          <w:szCs w:val="22"/>
        </w:rPr>
      </w:pPr>
      <w:r w:rsidRPr="00AE4C75">
        <w:rPr>
          <w:rFonts w:ascii="Times New Roman" w:hAnsi="Times New Roman"/>
          <w:sz w:val="22"/>
          <w:szCs w:val="22"/>
        </w:rPr>
        <w:t xml:space="preserve">Overview </w:t>
      </w:r>
      <w:r w:rsidR="009662B5" w:rsidRPr="00AE4C75">
        <w:rPr>
          <w:rFonts w:ascii="Times New Roman" w:hAnsi="Times New Roman"/>
          <w:sz w:val="22"/>
          <w:szCs w:val="22"/>
        </w:rPr>
        <w:t>medicine in the Holocaust, anatomy in Nazi Germany</w:t>
      </w:r>
    </w:p>
    <w:p w14:paraId="00BCA769" w14:textId="55F982F3" w:rsidR="008641B5" w:rsidRPr="00AE4C75" w:rsidRDefault="008641B5" w:rsidP="0073198C">
      <w:pPr>
        <w:pStyle w:val="ListParagraph"/>
        <w:rPr>
          <w:rFonts w:ascii="Times New Roman" w:hAnsi="Times New Roman"/>
          <w:sz w:val="22"/>
          <w:szCs w:val="22"/>
        </w:rPr>
      </w:pPr>
    </w:p>
    <w:p w14:paraId="6FCDD1C1" w14:textId="2D8754D7" w:rsidR="008641B5" w:rsidRPr="00AE4C75" w:rsidRDefault="008641B5" w:rsidP="0073198C">
      <w:pPr>
        <w:rPr>
          <w:sz w:val="22"/>
          <w:szCs w:val="22"/>
        </w:rPr>
      </w:pPr>
      <w:r w:rsidRPr="00AE4C75">
        <w:rPr>
          <w:sz w:val="22"/>
          <w:szCs w:val="22"/>
        </w:rPr>
        <w:t>Week 4:</w:t>
      </w:r>
      <w:r w:rsidR="00346E5C" w:rsidRPr="00AE4C75">
        <w:rPr>
          <w:sz w:val="22"/>
          <w:szCs w:val="22"/>
        </w:rPr>
        <w:t xml:space="preserve"> Feb </w:t>
      </w:r>
      <w:r w:rsidR="00C560FE">
        <w:rPr>
          <w:sz w:val="22"/>
          <w:szCs w:val="22"/>
        </w:rPr>
        <w:t>23</w:t>
      </w:r>
    </w:p>
    <w:p w14:paraId="1BF7E403" w14:textId="4D4149D8" w:rsidR="008641B5" w:rsidRPr="00AE4C75" w:rsidRDefault="009603E8" w:rsidP="0073198C">
      <w:pPr>
        <w:pStyle w:val="ListParagraph"/>
        <w:numPr>
          <w:ilvl w:val="0"/>
          <w:numId w:val="9"/>
        </w:numPr>
        <w:rPr>
          <w:rFonts w:ascii="Times New Roman" w:hAnsi="Times New Roman"/>
          <w:sz w:val="22"/>
          <w:szCs w:val="22"/>
        </w:rPr>
      </w:pPr>
      <w:r w:rsidRPr="00AE4C75">
        <w:rPr>
          <w:rFonts w:ascii="Times New Roman" w:hAnsi="Times New Roman"/>
          <w:sz w:val="22"/>
          <w:szCs w:val="22"/>
        </w:rPr>
        <w:t>Medical professionals and anatomist</w:t>
      </w:r>
      <w:r w:rsidR="006F5DFD" w:rsidRPr="00AE4C75">
        <w:rPr>
          <w:rFonts w:ascii="Times New Roman" w:hAnsi="Times New Roman"/>
          <w:sz w:val="22"/>
          <w:szCs w:val="22"/>
        </w:rPr>
        <w:t>s</w:t>
      </w:r>
      <w:r w:rsidRPr="00AE4C75">
        <w:rPr>
          <w:rFonts w:ascii="Times New Roman" w:hAnsi="Times New Roman"/>
          <w:sz w:val="22"/>
          <w:szCs w:val="22"/>
        </w:rPr>
        <w:t xml:space="preserve"> and the rise of Nazi Germany</w:t>
      </w:r>
    </w:p>
    <w:p w14:paraId="04FD4CE4" w14:textId="77777777" w:rsidR="00537FAC" w:rsidRPr="00AE4C75" w:rsidRDefault="00537FAC" w:rsidP="0073198C">
      <w:pPr>
        <w:rPr>
          <w:sz w:val="22"/>
          <w:szCs w:val="22"/>
        </w:rPr>
      </w:pPr>
    </w:p>
    <w:p w14:paraId="047B6F12" w14:textId="53118730" w:rsidR="00537FAC" w:rsidRPr="00AE4C75" w:rsidRDefault="00A514FB" w:rsidP="0073198C">
      <w:pPr>
        <w:rPr>
          <w:sz w:val="22"/>
          <w:szCs w:val="22"/>
        </w:rPr>
      </w:pPr>
      <w:r w:rsidRPr="00AE4C75">
        <w:rPr>
          <w:sz w:val="22"/>
          <w:szCs w:val="22"/>
        </w:rPr>
        <w:t>Week 5</w:t>
      </w:r>
      <w:r w:rsidR="00537FAC" w:rsidRPr="00AE4C75">
        <w:rPr>
          <w:sz w:val="22"/>
          <w:szCs w:val="22"/>
        </w:rPr>
        <w:t>:</w:t>
      </w:r>
      <w:r w:rsidR="00346E5C" w:rsidRPr="00AE4C75">
        <w:rPr>
          <w:sz w:val="22"/>
          <w:szCs w:val="22"/>
        </w:rPr>
        <w:t xml:space="preserve"> </w:t>
      </w:r>
      <w:r w:rsidR="00C560FE">
        <w:rPr>
          <w:sz w:val="22"/>
          <w:szCs w:val="22"/>
        </w:rPr>
        <w:t>March 2</w:t>
      </w:r>
    </w:p>
    <w:p w14:paraId="40F034AE" w14:textId="77777777" w:rsidR="00735A34" w:rsidRDefault="006F5DFD" w:rsidP="0073198C">
      <w:pPr>
        <w:pStyle w:val="ListParagraph"/>
        <w:numPr>
          <w:ilvl w:val="0"/>
          <w:numId w:val="9"/>
        </w:numPr>
        <w:rPr>
          <w:rFonts w:ascii="Times New Roman" w:hAnsi="Times New Roman"/>
          <w:sz w:val="22"/>
          <w:szCs w:val="22"/>
        </w:rPr>
      </w:pPr>
      <w:r w:rsidRPr="00AE4C75">
        <w:rPr>
          <w:rFonts w:ascii="Times New Roman" w:hAnsi="Times New Roman"/>
          <w:sz w:val="22"/>
          <w:szCs w:val="22"/>
        </w:rPr>
        <w:t>Persecution of medical professionals</w:t>
      </w:r>
      <w:r w:rsidR="00465A81" w:rsidRPr="00AE4C75">
        <w:rPr>
          <w:rFonts w:ascii="Times New Roman" w:hAnsi="Times New Roman"/>
          <w:sz w:val="22"/>
          <w:szCs w:val="22"/>
        </w:rPr>
        <w:t>, including</w:t>
      </w:r>
      <w:r w:rsidRPr="00AE4C75">
        <w:rPr>
          <w:rFonts w:ascii="Times New Roman" w:hAnsi="Times New Roman"/>
          <w:sz w:val="22"/>
          <w:szCs w:val="22"/>
        </w:rPr>
        <w:t xml:space="preserve"> anatomists</w:t>
      </w:r>
      <w:r w:rsidR="000A3654" w:rsidRPr="00AE4C75">
        <w:rPr>
          <w:rFonts w:ascii="Times New Roman" w:hAnsi="Times New Roman"/>
          <w:sz w:val="22"/>
          <w:szCs w:val="22"/>
        </w:rPr>
        <w:t xml:space="preserve"> </w:t>
      </w:r>
    </w:p>
    <w:p w14:paraId="2D031E85" w14:textId="63E0C4F1" w:rsidR="00537FAC" w:rsidRPr="00AE4C75" w:rsidRDefault="000A3654" w:rsidP="00735A34">
      <w:pPr>
        <w:pStyle w:val="ListParagraph"/>
        <w:ind w:left="1080"/>
        <w:rPr>
          <w:rFonts w:ascii="Times New Roman" w:hAnsi="Times New Roman"/>
          <w:sz w:val="22"/>
          <w:szCs w:val="22"/>
        </w:rPr>
      </w:pPr>
      <w:r w:rsidRPr="00AE4C75">
        <w:rPr>
          <w:rFonts w:ascii="Times New Roman" w:hAnsi="Times New Roman"/>
          <w:sz w:val="22"/>
          <w:szCs w:val="22"/>
        </w:rPr>
        <w:t>[Leo Gross, Käthe Beutler</w:t>
      </w:r>
      <w:proofErr w:type="gramStart"/>
      <w:r w:rsidRPr="00AE4C75">
        <w:rPr>
          <w:rFonts w:ascii="Times New Roman" w:hAnsi="Times New Roman"/>
          <w:sz w:val="22"/>
          <w:szCs w:val="22"/>
        </w:rPr>
        <w:t xml:space="preserve">, </w:t>
      </w:r>
      <w:r w:rsidR="00160343" w:rsidRPr="00AE4C75">
        <w:rPr>
          <w:rFonts w:ascii="Times New Roman" w:hAnsi="Times New Roman"/>
          <w:sz w:val="22"/>
          <w:szCs w:val="22"/>
        </w:rPr>
        <w:t>?</w:t>
      </w:r>
      <w:proofErr w:type="gramEnd"/>
      <w:r w:rsidR="00160343" w:rsidRPr="00AE4C75">
        <w:rPr>
          <w:rFonts w:ascii="Times New Roman" w:hAnsi="Times New Roman"/>
          <w:sz w:val="22"/>
          <w:szCs w:val="22"/>
        </w:rPr>
        <w:t xml:space="preserve"> </w:t>
      </w:r>
      <w:r w:rsidR="005434D1" w:rsidRPr="00AE4C75">
        <w:rPr>
          <w:rFonts w:ascii="Times New Roman" w:hAnsi="Times New Roman"/>
          <w:sz w:val="22"/>
          <w:szCs w:val="22"/>
        </w:rPr>
        <w:t>Hans Elias]</w:t>
      </w:r>
    </w:p>
    <w:p w14:paraId="6B1DCA4B" w14:textId="51AB7C13" w:rsidR="00AE6546" w:rsidRPr="00AE4C75" w:rsidRDefault="00AE6546" w:rsidP="0073198C">
      <w:pPr>
        <w:rPr>
          <w:sz w:val="22"/>
          <w:szCs w:val="22"/>
        </w:rPr>
      </w:pPr>
    </w:p>
    <w:p w14:paraId="31BD18C6" w14:textId="2F5543C7" w:rsidR="008B3148" w:rsidRPr="00AE4C75" w:rsidRDefault="00AE6546" w:rsidP="0073198C">
      <w:pPr>
        <w:rPr>
          <w:sz w:val="22"/>
          <w:szCs w:val="22"/>
        </w:rPr>
      </w:pPr>
      <w:r w:rsidRPr="00AE4C75">
        <w:rPr>
          <w:sz w:val="22"/>
          <w:szCs w:val="22"/>
        </w:rPr>
        <w:t>Week</w:t>
      </w:r>
      <w:r w:rsidR="00823D0A" w:rsidRPr="00AE4C75">
        <w:rPr>
          <w:sz w:val="22"/>
          <w:szCs w:val="22"/>
        </w:rPr>
        <w:t xml:space="preserve"> 6</w:t>
      </w:r>
      <w:r w:rsidR="00D624C7" w:rsidRPr="00AE4C75">
        <w:rPr>
          <w:sz w:val="22"/>
          <w:szCs w:val="22"/>
        </w:rPr>
        <w:t>:</w:t>
      </w:r>
      <w:r w:rsidR="00346E5C" w:rsidRPr="00AE4C75">
        <w:rPr>
          <w:sz w:val="22"/>
          <w:szCs w:val="22"/>
        </w:rPr>
        <w:t xml:space="preserve"> Mar</w:t>
      </w:r>
      <w:r w:rsidR="00C560FE">
        <w:rPr>
          <w:sz w:val="22"/>
          <w:szCs w:val="22"/>
        </w:rPr>
        <w:t>ch 9</w:t>
      </w:r>
    </w:p>
    <w:p w14:paraId="6026BCD4" w14:textId="77777777" w:rsidR="00735A34" w:rsidRDefault="00AE6546" w:rsidP="0073198C">
      <w:pPr>
        <w:pStyle w:val="ListParagraph"/>
        <w:numPr>
          <w:ilvl w:val="0"/>
          <w:numId w:val="9"/>
        </w:numPr>
        <w:rPr>
          <w:rFonts w:ascii="Times New Roman" w:hAnsi="Times New Roman"/>
          <w:sz w:val="22"/>
          <w:szCs w:val="22"/>
        </w:rPr>
      </w:pPr>
      <w:r w:rsidRPr="00AE4C75">
        <w:rPr>
          <w:rFonts w:ascii="Times New Roman" w:hAnsi="Times New Roman"/>
          <w:sz w:val="22"/>
          <w:szCs w:val="22"/>
        </w:rPr>
        <w:t>Patient care and research between coercion and resistance</w:t>
      </w:r>
      <w:r w:rsidR="008B3148" w:rsidRPr="00AE4C75">
        <w:rPr>
          <w:rFonts w:ascii="Times New Roman" w:hAnsi="Times New Roman"/>
          <w:sz w:val="22"/>
          <w:szCs w:val="22"/>
        </w:rPr>
        <w:t xml:space="preserve">: </w:t>
      </w:r>
    </w:p>
    <w:p w14:paraId="31562A8F" w14:textId="5A21DCF6" w:rsidR="00AE6546" w:rsidRDefault="008B3148" w:rsidP="00735A34">
      <w:pPr>
        <w:pStyle w:val="ListParagraph"/>
        <w:ind w:left="1080"/>
        <w:rPr>
          <w:rFonts w:ascii="Times New Roman" w:hAnsi="Times New Roman"/>
          <w:sz w:val="22"/>
          <w:szCs w:val="22"/>
        </w:rPr>
      </w:pPr>
      <w:r w:rsidRPr="00AE4C75">
        <w:rPr>
          <w:rFonts w:ascii="Times New Roman" w:hAnsi="Times New Roman"/>
          <w:sz w:val="22"/>
          <w:szCs w:val="22"/>
        </w:rPr>
        <w:t>Jewish physicians in ghettos and camps</w:t>
      </w:r>
    </w:p>
    <w:p w14:paraId="0999D816" w14:textId="77777777" w:rsidR="00C560FE" w:rsidRPr="00AE4C75" w:rsidRDefault="00C560FE" w:rsidP="007B1EA0">
      <w:pPr>
        <w:pStyle w:val="ListParagraph"/>
        <w:ind w:left="1080"/>
        <w:rPr>
          <w:rFonts w:ascii="Times New Roman" w:hAnsi="Times New Roman"/>
          <w:sz w:val="22"/>
          <w:szCs w:val="22"/>
        </w:rPr>
      </w:pPr>
    </w:p>
    <w:p w14:paraId="4969C049" w14:textId="77777777" w:rsidR="00C560FE" w:rsidRPr="00C560FE" w:rsidRDefault="00C560FE" w:rsidP="0073198C">
      <w:pPr>
        <w:rPr>
          <w:sz w:val="22"/>
          <w:szCs w:val="22"/>
        </w:rPr>
      </w:pPr>
      <w:r w:rsidRPr="00C560FE">
        <w:rPr>
          <w:sz w:val="22"/>
          <w:szCs w:val="22"/>
        </w:rPr>
        <w:t>Spring break</w:t>
      </w:r>
    </w:p>
    <w:p w14:paraId="161687C0" w14:textId="77777777" w:rsidR="00C560FE" w:rsidRDefault="00C560FE" w:rsidP="0073198C">
      <w:pPr>
        <w:rPr>
          <w:sz w:val="22"/>
          <w:szCs w:val="22"/>
        </w:rPr>
      </w:pPr>
    </w:p>
    <w:p w14:paraId="6E1094DA" w14:textId="6E0377C4" w:rsidR="008B3148" w:rsidRPr="00AE4C75" w:rsidRDefault="00A514FB" w:rsidP="0073198C">
      <w:pPr>
        <w:rPr>
          <w:sz w:val="22"/>
          <w:szCs w:val="22"/>
        </w:rPr>
      </w:pPr>
      <w:r w:rsidRPr="00AE4C75">
        <w:rPr>
          <w:sz w:val="22"/>
          <w:szCs w:val="22"/>
        </w:rPr>
        <w:t xml:space="preserve">Week </w:t>
      </w:r>
      <w:r w:rsidR="00D624C7" w:rsidRPr="00AE4C75">
        <w:rPr>
          <w:sz w:val="22"/>
          <w:szCs w:val="22"/>
        </w:rPr>
        <w:t>7</w:t>
      </w:r>
      <w:r w:rsidR="000A3654" w:rsidRPr="00AE4C75">
        <w:rPr>
          <w:sz w:val="22"/>
          <w:szCs w:val="22"/>
        </w:rPr>
        <w:t>:</w:t>
      </w:r>
      <w:r w:rsidR="00346E5C" w:rsidRPr="00AE4C75">
        <w:rPr>
          <w:sz w:val="22"/>
          <w:szCs w:val="22"/>
        </w:rPr>
        <w:t xml:space="preserve"> Mar</w:t>
      </w:r>
      <w:r w:rsidR="00C560FE">
        <w:rPr>
          <w:sz w:val="22"/>
          <w:szCs w:val="22"/>
        </w:rPr>
        <w:t xml:space="preserve"> 23</w:t>
      </w:r>
    </w:p>
    <w:p w14:paraId="08A705BD" w14:textId="0D0235E4" w:rsidR="007D235E" w:rsidRPr="00AE4C75" w:rsidRDefault="007D235E" w:rsidP="0073198C">
      <w:pPr>
        <w:pStyle w:val="ListParagraph"/>
        <w:numPr>
          <w:ilvl w:val="0"/>
          <w:numId w:val="9"/>
        </w:numPr>
        <w:rPr>
          <w:rFonts w:ascii="Times New Roman" w:hAnsi="Times New Roman"/>
          <w:sz w:val="22"/>
          <w:szCs w:val="22"/>
        </w:rPr>
      </w:pPr>
      <w:r w:rsidRPr="00AE4C75">
        <w:rPr>
          <w:rFonts w:ascii="Times New Roman" w:hAnsi="Times New Roman"/>
          <w:sz w:val="22"/>
          <w:szCs w:val="22"/>
        </w:rPr>
        <w:t>Medical collaboration and crimes</w:t>
      </w:r>
      <w:r w:rsidR="00816685" w:rsidRPr="00AE4C75">
        <w:rPr>
          <w:rFonts w:ascii="Times New Roman" w:hAnsi="Times New Roman"/>
          <w:sz w:val="22"/>
          <w:szCs w:val="22"/>
        </w:rPr>
        <w:t xml:space="preserve"> and their victims</w:t>
      </w:r>
      <w:r w:rsidRPr="00AE4C75">
        <w:rPr>
          <w:rFonts w:ascii="Times New Roman" w:hAnsi="Times New Roman"/>
          <w:sz w:val="22"/>
          <w:szCs w:val="22"/>
        </w:rPr>
        <w:t>: forced sterilization, “euthanasia” murders, research on the living – forced medical experiments on humans</w:t>
      </w:r>
      <w:r w:rsidR="00946107" w:rsidRPr="00AE4C75">
        <w:rPr>
          <w:rFonts w:ascii="Times New Roman" w:hAnsi="Times New Roman"/>
          <w:sz w:val="22"/>
          <w:szCs w:val="22"/>
        </w:rPr>
        <w:t xml:space="preserve"> </w:t>
      </w:r>
    </w:p>
    <w:p w14:paraId="538B0238" w14:textId="3144D10A" w:rsidR="008B3148" w:rsidRPr="00AE4C75" w:rsidRDefault="008B3148" w:rsidP="0073198C">
      <w:pPr>
        <w:rPr>
          <w:sz w:val="22"/>
          <w:szCs w:val="22"/>
        </w:rPr>
      </w:pPr>
    </w:p>
    <w:p w14:paraId="52B17804" w14:textId="3ED91446" w:rsidR="008B3148" w:rsidRPr="00AE4C75" w:rsidRDefault="008B3148" w:rsidP="0073198C">
      <w:pPr>
        <w:rPr>
          <w:sz w:val="22"/>
          <w:szCs w:val="22"/>
        </w:rPr>
      </w:pPr>
      <w:r w:rsidRPr="00AE4C75">
        <w:rPr>
          <w:sz w:val="22"/>
          <w:szCs w:val="22"/>
        </w:rPr>
        <w:t xml:space="preserve">Week 8: </w:t>
      </w:r>
      <w:r w:rsidR="00346E5C" w:rsidRPr="00AE4C75">
        <w:rPr>
          <w:sz w:val="22"/>
          <w:szCs w:val="22"/>
        </w:rPr>
        <w:t xml:space="preserve">Mar </w:t>
      </w:r>
      <w:r w:rsidR="00C560FE">
        <w:rPr>
          <w:sz w:val="22"/>
          <w:szCs w:val="22"/>
        </w:rPr>
        <w:t>30</w:t>
      </w:r>
    </w:p>
    <w:p w14:paraId="39598709" w14:textId="645C8934" w:rsidR="008B4D36" w:rsidRPr="00AE4C75" w:rsidRDefault="007D235E" w:rsidP="0073198C">
      <w:pPr>
        <w:pStyle w:val="ListParagraph"/>
        <w:numPr>
          <w:ilvl w:val="0"/>
          <w:numId w:val="9"/>
        </w:numPr>
        <w:rPr>
          <w:rFonts w:ascii="Times New Roman" w:hAnsi="Times New Roman"/>
          <w:sz w:val="22"/>
          <w:szCs w:val="22"/>
        </w:rPr>
      </w:pPr>
      <w:r w:rsidRPr="00AE4C75">
        <w:rPr>
          <w:rFonts w:ascii="Times New Roman" w:hAnsi="Times New Roman"/>
          <w:sz w:val="22"/>
          <w:szCs w:val="22"/>
        </w:rPr>
        <w:t>Changes in the traditional anatomical body procurement after 1933 and use of Nazi victims in medical education</w:t>
      </w:r>
      <w:r w:rsidR="00816685" w:rsidRPr="00AE4C75">
        <w:rPr>
          <w:rFonts w:ascii="Times New Roman" w:hAnsi="Times New Roman"/>
          <w:sz w:val="22"/>
          <w:szCs w:val="22"/>
        </w:rPr>
        <w:t xml:space="preserve"> and research</w:t>
      </w:r>
    </w:p>
    <w:p w14:paraId="6A5B888B" w14:textId="77777777" w:rsidR="007D235E" w:rsidRPr="00AE4C75" w:rsidRDefault="007D235E" w:rsidP="0073198C">
      <w:pPr>
        <w:rPr>
          <w:sz w:val="22"/>
          <w:szCs w:val="22"/>
        </w:rPr>
      </w:pPr>
    </w:p>
    <w:p w14:paraId="744EE0D6" w14:textId="493BBBB5" w:rsidR="008B4D36" w:rsidRPr="00AE4C75" w:rsidRDefault="008B4D36" w:rsidP="0073198C">
      <w:pPr>
        <w:rPr>
          <w:sz w:val="22"/>
          <w:szCs w:val="22"/>
        </w:rPr>
      </w:pPr>
      <w:r w:rsidRPr="00AE4C75">
        <w:rPr>
          <w:sz w:val="22"/>
          <w:szCs w:val="22"/>
        </w:rPr>
        <w:t>Week 9:</w:t>
      </w:r>
      <w:r w:rsidR="00346E5C" w:rsidRPr="00AE4C75">
        <w:rPr>
          <w:sz w:val="22"/>
          <w:szCs w:val="22"/>
        </w:rPr>
        <w:t xml:space="preserve"> </w:t>
      </w:r>
      <w:r w:rsidR="00C560FE">
        <w:rPr>
          <w:sz w:val="22"/>
          <w:szCs w:val="22"/>
        </w:rPr>
        <w:t>April 6</w:t>
      </w:r>
    </w:p>
    <w:p w14:paraId="3218E527" w14:textId="79865C20" w:rsidR="008B4D36" w:rsidRPr="00AE4C75" w:rsidRDefault="00B85F8F" w:rsidP="0073198C">
      <w:pPr>
        <w:pStyle w:val="ListParagraph"/>
        <w:numPr>
          <w:ilvl w:val="0"/>
          <w:numId w:val="9"/>
        </w:numPr>
        <w:rPr>
          <w:rFonts w:ascii="Times New Roman" w:hAnsi="Times New Roman"/>
          <w:sz w:val="22"/>
          <w:szCs w:val="22"/>
        </w:rPr>
      </w:pPr>
      <w:r w:rsidRPr="00AE4C75">
        <w:rPr>
          <w:rFonts w:ascii="Times New Roman" w:hAnsi="Times New Roman"/>
          <w:sz w:val="22"/>
          <w:szCs w:val="22"/>
        </w:rPr>
        <w:t>Research on the dead and paradigm change: Anatomical science and its changes after 1933</w:t>
      </w:r>
    </w:p>
    <w:p w14:paraId="23CCD8F9" w14:textId="0CE336F3" w:rsidR="00537FAC" w:rsidRPr="00AE4C75" w:rsidRDefault="00537FAC" w:rsidP="0073198C">
      <w:pPr>
        <w:rPr>
          <w:sz w:val="22"/>
          <w:szCs w:val="22"/>
        </w:rPr>
      </w:pPr>
    </w:p>
    <w:p w14:paraId="01C6F8B2" w14:textId="3A9096DD" w:rsidR="00823D0A" w:rsidRPr="00AE4C75" w:rsidRDefault="00E061D0" w:rsidP="0073198C">
      <w:pPr>
        <w:rPr>
          <w:sz w:val="22"/>
          <w:szCs w:val="22"/>
        </w:rPr>
      </w:pPr>
      <w:r w:rsidRPr="00AE4C75">
        <w:rPr>
          <w:sz w:val="22"/>
          <w:szCs w:val="22"/>
        </w:rPr>
        <w:t>Week 10</w:t>
      </w:r>
      <w:r w:rsidR="00346E5C" w:rsidRPr="00AE4C75">
        <w:rPr>
          <w:sz w:val="22"/>
          <w:szCs w:val="22"/>
        </w:rPr>
        <w:t>:</w:t>
      </w:r>
      <w:r w:rsidRPr="00AE4C75">
        <w:rPr>
          <w:sz w:val="22"/>
          <w:szCs w:val="22"/>
        </w:rPr>
        <w:t xml:space="preserve"> </w:t>
      </w:r>
      <w:r w:rsidR="00346E5C" w:rsidRPr="00AE4C75">
        <w:rPr>
          <w:sz w:val="22"/>
          <w:szCs w:val="22"/>
        </w:rPr>
        <w:t xml:space="preserve">April </w:t>
      </w:r>
      <w:r w:rsidR="00C560FE">
        <w:rPr>
          <w:sz w:val="22"/>
          <w:szCs w:val="22"/>
        </w:rPr>
        <w:t>13</w:t>
      </w:r>
    </w:p>
    <w:p w14:paraId="78BE76E1" w14:textId="10ED3856" w:rsidR="00E061D0" w:rsidRPr="00AE4C75" w:rsidRDefault="00E061D0" w:rsidP="0073198C">
      <w:pPr>
        <w:pStyle w:val="ListParagraph"/>
        <w:numPr>
          <w:ilvl w:val="0"/>
          <w:numId w:val="9"/>
        </w:numPr>
        <w:rPr>
          <w:rFonts w:ascii="Times New Roman" w:hAnsi="Times New Roman"/>
          <w:i/>
          <w:iCs/>
          <w:color w:val="000000" w:themeColor="text1"/>
          <w:sz w:val="22"/>
          <w:szCs w:val="22"/>
        </w:rPr>
      </w:pPr>
      <w:r w:rsidRPr="00AE4C75">
        <w:rPr>
          <w:rFonts w:ascii="Times New Roman" w:hAnsi="Times New Roman"/>
          <w:color w:val="000000" w:themeColor="text1"/>
          <w:sz w:val="22"/>
          <w:szCs w:val="22"/>
        </w:rPr>
        <w:t xml:space="preserve">Dealing with the past, relevance for today – </w:t>
      </w:r>
      <w:r w:rsidRPr="00AE4C75">
        <w:rPr>
          <w:rFonts w:ascii="Times New Roman" w:hAnsi="Times New Roman"/>
          <w:i/>
          <w:iCs/>
          <w:color w:val="000000" w:themeColor="text1"/>
          <w:sz w:val="22"/>
          <w:szCs w:val="22"/>
        </w:rPr>
        <w:t>dealing with today, relevance of the past</w:t>
      </w:r>
    </w:p>
    <w:p w14:paraId="3DE38A1A" w14:textId="77777777" w:rsidR="00E061D0" w:rsidRPr="00AE4C75" w:rsidRDefault="00E061D0" w:rsidP="0073198C">
      <w:pPr>
        <w:pStyle w:val="ListParagraph"/>
        <w:numPr>
          <w:ilvl w:val="0"/>
          <w:numId w:val="9"/>
        </w:numPr>
        <w:rPr>
          <w:rFonts w:ascii="Times New Roman" w:hAnsi="Times New Roman"/>
          <w:sz w:val="22"/>
          <w:szCs w:val="22"/>
        </w:rPr>
      </w:pPr>
      <w:proofErr w:type="spellStart"/>
      <w:r w:rsidRPr="00AE4C75">
        <w:rPr>
          <w:rFonts w:ascii="Times New Roman" w:hAnsi="Times New Roman"/>
          <w:sz w:val="22"/>
          <w:szCs w:val="22"/>
        </w:rPr>
        <w:t>Pernkopf</w:t>
      </w:r>
      <w:proofErr w:type="spellEnd"/>
      <w:r w:rsidRPr="00AE4C75">
        <w:rPr>
          <w:rFonts w:ascii="Times New Roman" w:hAnsi="Times New Roman"/>
          <w:sz w:val="22"/>
          <w:szCs w:val="22"/>
        </w:rPr>
        <w:t xml:space="preserve"> – the story of an anatomical atlas, Part 2; Harvard Report on Slavery</w:t>
      </w:r>
    </w:p>
    <w:p w14:paraId="5D35E4BB" w14:textId="77777777" w:rsidR="00E061D0" w:rsidRPr="00AE4C75" w:rsidRDefault="00E061D0" w:rsidP="0073198C">
      <w:pPr>
        <w:rPr>
          <w:sz w:val="22"/>
          <w:szCs w:val="22"/>
        </w:rPr>
      </w:pPr>
    </w:p>
    <w:p w14:paraId="7794B93D" w14:textId="58842776" w:rsidR="00E061D0" w:rsidRPr="00AE4C75" w:rsidRDefault="00E061D0" w:rsidP="0073198C">
      <w:pPr>
        <w:rPr>
          <w:sz w:val="22"/>
          <w:szCs w:val="22"/>
        </w:rPr>
      </w:pPr>
      <w:r w:rsidRPr="00AE4C75">
        <w:rPr>
          <w:sz w:val="22"/>
          <w:szCs w:val="22"/>
        </w:rPr>
        <w:t>Week 11:</w:t>
      </w:r>
      <w:r w:rsidR="00346E5C" w:rsidRPr="00AE4C75">
        <w:rPr>
          <w:sz w:val="22"/>
          <w:szCs w:val="22"/>
        </w:rPr>
        <w:t xml:space="preserve"> April </w:t>
      </w:r>
      <w:r w:rsidR="00C560FE">
        <w:rPr>
          <w:sz w:val="22"/>
          <w:szCs w:val="22"/>
        </w:rPr>
        <w:t>20</w:t>
      </w:r>
    </w:p>
    <w:p w14:paraId="1F935B2A" w14:textId="77777777" w:rsidR="00E061D0" w:rsidRPr="00AE4C75" w:rsidRDefault="00E061D0" w:rsidP="0073198C">
      <w:pPr>
        <w:pStyle w:val="ListParagraph"/>
        <w:numPr>
          <w:ilvl w:val="0"/>
          <w:numId w:val="9"/>
        </w:numPr>
        <w:rPr>
          <w:rFonts w:ascii="Times New Roman" w:hAnsi="Times New Roman"/>
          <w:sz w:val="22"/>
          <w:szCs w:val="22"/>
        </w:rPr>
      </w:pPr>
      <w:r w:rsidRPr="00AE4C75">
        <w:rPr>
          <w:rFonts w:ascii="Times New Roman" w:hAnsi="Times New Roman"/>
          <w:sz w:val="22"/>
          <w:szCs w:val="22"/>
        </w:rPr>
        <w:t xml:space="preserve"> Conclusion 1: The relevance of the past for the present – Class presentations 1</w:t>
      </w:r>
    </w:p>
    <w:p w14:paraId="731D136D" w14:textId="77777777" w:rsidR="00E061D0" w:rsidRPr="00AE4C75" w:rsidRDefault="00E061D0" w:rsidP="0073198C">
      <w:pPr>
        <w:pStyle w:val="ListParagraph"/>
        <w:rPr>
          <w:rFonts w:ascii="Times New Roman" w:hAnsi="Times New Roman"/>
          <w:sz w:val="22"/>
          <w:szCs w:val="22"/>
        </w:rPr>
      </w:pPr>
    </w:p>
    <w:p w14:paraId="03C79454" w14:textId="278F91D5" w:rsidR="00823D0A" w:rsidRPr="00AE4C75" w:rsidRDefault="00E061D0" w:rsidP="0073198C">
      <w:pPr>
        <w:rPr>
          <w:sz w:val="22"/>
          <w:szCs w:val="22"/>
        </w:rPr>
      </w:pPr>
      <w:r w:rsidRPr="00AE4C75">
        <w:rPr>
          <w:sz w:val="22"/>
          <w:szCs w:val="22"/>
        </w:rPr>
        <w:t>Week 12</w:t>
      </w:r>
      <w:r w:rsidR="00823D0A" w:rsidRPr="00AE4C75">
        <w:rPr>
          <w:sz w:val="22"/>
          <w:szCs w:val="22"/>
        </w:rPr>
        <w:t>:</w:t>
      </w:r>
      <w:r w:rsidR="00346E5C" w:rsidRPr="00AE4C75">
        <w:rPr>
          <w:sz w:val="22"/>
          <w:szCs w:val="22"/>
        </w:rPr>
        <w:t xml:space="preserve"> April 2</w:t>
      </w:r>
      <w:r w:rsidR="00C560FE">
        <w:rPr>
          <w:sz w:val="22"/>
          <w:szCs w:val="22"/>
        </w:rPr>
        <w:t>7</w:t>
      </w:r>
    </w:p>
    <w:p w14:paraId="555FED02" w14:textId="04A73480" w:rsidR="00E061D0" w:rsidRPr="00AE4C75" w:rsidRDefault="00E061D0" w:rsidP="0073198C">
      <w:pPr>
        <w:pStyle w:val="ListParagraph"/>
        <w:numPr>
          <w:ilvl w:val="0"/>
          <w:numId w:val="9"/>
        </w:numPr>
        <w:rPr>
          <w:rFonts w:ascii="Times New Roman" w:hAnsi="Times New Roman"/>
          <w:sz w:val="22"/>
          <w:szCs w:val="22"/>
        </w:rPr>
      </w:pPr>
      <w:r w:rsidRPr="00AE4C75">
        <w:rPr>
          <w:rFonts w:ascii="Times New Roman" w:hAnsi="Times New Roman"/>
          <w:sz w:val="22"/>
          <w:szCs w:val="22"/>
        </w:rPr>
        <w:t>Conclusion 2: The relevance of the past for the present: Class presentations 2</w:t>
      </w:r>
    </w:p>
    <w:p w14:paraId="72EF8E44" w14:textId="77777777" w:rsidR="00346E5C" w:rsidRPr="00AE4C75" w:rsidRDefault="00346E5C" w:rsidP="0073198C">
      <w:pPr>
        <w:rPr>
          <w:sz w:val="22"/>
          <w:szCs w:val="22"/>
        </w:rPr>
      </w:pPr>
    </w:p>
    <w:p w14:paraId="4F775CE3" w14:textId="77777777" w:rsidR="00C17031" w:rsidRPr="00AE4C75" w:rsidRDefault="00C17031" w:rsidP="0073198C">
      <w:pPr>
        <w:rPr>
          <w:sz w:val="22"/>
          <w:szCs w:val="22"/>
        </w:rPr>
      </w:pPr>
    </w:p>
    <w:p w14:paraId="03BFAF52" w14:textId="77777777" w:rsidR="00E061D0" w:rsidRPr="00AE4C75" w:rsidRDefault="00E061D0" w:rsidP="0073198C"/>
    <w:bookmarkEnd w:id="0"/>
    <w:bookmarkEnd w:id="1"/>
    <w:bookmarkEnd w:id="4"/>
    <w:bookmarkEnd w:id="5"/>
    <w:p w14:paraId="4E19F3C5" w14:textId="77777777" w:rsidR="00823D0A" w:rsidRDefault="00823D0A" w:rsidP="0073198C">
      <w:pPr>
        <w:rPr>
          <w:b/>
        </w:rPr>
      </w:pPr>
    </w:p>
    <w:p w14:paraId="221046C0" w14:textId="77777777" w:rsidR="00731076" w:rsidRPr="00AE4C75" w:rsidRDefault="00731076" w:rsidP="0073198C">
      <w:pPr>
        <w:rPr>
          <w:b/>
        </w:rPr>
      </w:pPr>
    </w:p>
    <w:p w14:paraId="436FE5B3" w14:textId="77777777" w:rsidR="005D3611" w:rsidRDefault="005D3611" w:rsidP="0073198C">
      <w:pPr>
        <w:rPr>
          <w:b/>
        </w:rPr>
      </w:pPr>
    </w:p>
    <w:p w14:paraId="0901925E" w14:textId="77777777" w:rsidR="00582F68" w:rsidRDefault="00582F68" w:rsidP="0073198C">
      <w:pPr>
        <w:rPr>
          <w:b/>
        </w:rPr>
      </w:pPr>
    </w:p>
    <w:p w14:paraId="58EEC67A" w14:textId="3A1D16D4" w:rsidR="005225E4" w:rsidRPr="00AE4C75" w:rsidRDefault="00083410" w:rsidP="0073198C">
      <w:pPr>
        <w:rPr>
          <w:b/>
        </w:rPr>
      </w:pPr>
      <w:r w:rsidRPr="00355EC0">
        <w:rPr>
          <w:b/>
          <w:highlight w:val="lightGray"/>
        </w:rPr>
        <w:lastRenderedPageBreak/>
        <w:t>Week 1</w:t>
      </w:r>
      <w:r w:rsidR="00F4032A" w:rsidRPr="00355EC0">
        <w:rPr>
          <w:b/>
          <w:highlight w:val="lightGray"/>
        </w:rPr>
        <w:t>: Introduction</w:t>
      </w:r>
      <w:r w:rsidR="00FC4D40" w:rsidRPr="00355EC0">
        <w:rPr>
          <w:b/>
          <w:highlight w:val="lightGray"/>
        </w:rPr>
        <w:t xml:space="preserve"> to course format and content</w:t>
      </w:r>
    </w:p>
    <w:p w14:paraId="0486C2A9" w14:textId="67197F2F" w:rsidR="00FE69EE" w:rsidRPr="00AE4C75" w:rsidRDefault="008E4865" w:rsidP="0073198C">
      <w:pPr>
        <w:rPr>
          <w:i/>
        </w:rPr>
      </w:pPr>
      <w:r w:rsidRPr="00AE4C75">
        <w:rPr>
          <w:i/>
        </w:rPr>
        <w:t>Part 1: I</w:t>
      </w:r>
      <w:r w:rsidR="00FE69EE" w:rsidRPr="00AE4C75">
        <w:rPr>
          <w:i/>
        </w:rPr>
        <w:t>ntroduction to course format</w:t>
      </w:r>
    </w:p>
    <w:p w14:paraId="400C5540" w14:textId="1F6E574B" w:rsidR="00FE69EE" w:rsidRPr="00AE4C75" w:rsidRDefault="00FE69EE" w:rsidP="0073198C">
      <w:pPr>
        <w:pStyle w:val="ListParagraph"/>
        <w:numPr>
          <w:ilvl w:val="0"/>
          <w:numId w:val="1"/>
        </w:numPr>
        <w:rPr>
          <w:rFonts w:ascii="Times New Roman" w:hAnsi="Times New Roman"/>
        </w:rPr>
      </w:pPr>
      <w:r w:rsidRPr="00AE4C75">
        <w:rPr>
          <w:rFonts w:ascii="Times New Roman" w:hAnsi="Times New Roman"/>
        </w:rPr>
        <w:t>Introduction</w:t>
      </w:r>
      <w:r w:rsidR="007D235E" w:rsidRPr="00AE4C75">
        <w:rPr>
          <w:rFonts w:ascii="Times New Roman" w:hAnsi="Times New Roman"/>
        </w:rPr>
        <w:t>s</w:t>
      </w:r>
      <w:r w:rsidR="00925FA6" w:rsidRPr="00AE4C75">
        <w:rPr>
          <w:rFonts w:ascii="Times New Roman" w:hAnsi="Times New Roman"/>
        </w:rPr>
        <w:t>:</w:t>
      </w:r>
      <w:r w:rsidR="007D235E" w:rsidRPr="00AE4C75">
        <w:rPr>
          <w:rFonts w:ascii="Times New Roman" w:hAnsi="Times New Roman"/>
        </w:rPr>
        <w:t xml:space="preserve"> instructor and</w:t>
      </w:r>
      <w:r w:rsidRPr="00AE4C75">
        <w:rPr>
          <w:rFonts w:ascii="Times New Roman" w:hAnsi="Times New Roman"/>
        </w:rPr>
        <w:t xml:space="preserve"> participants</w:t>
      </w:r>
    </w:p>
    <w:p w14:paraId="4343020F" w14:textId="36523F97" w:rsidR="00FE69EE" w:rsidRDefault="00FE69EE" w:rsidP="0073198C">
      <w:pPr>
        <w:pStyle w:val="ListParagraph"/>
        <w:numPr>
          <w:ilvl w:val="0"/>
          <w:numId w:val="1"/>
        </w:numPr>
        <w:rPr>
          <w:rFonts w:ascii="Times New Roman" w:hAnsi="Times New Roman"/>
        </w:rPr>
      </w:pPr>
      <w:r w:rsidRPr="00AE4C75">
        <w:rPr>
          <w:rFonts w:ascii="Times New Roman" w:hAnsi="Times New Roman"/>
        </w:rPr>
        <w:t>Explanation of course requirements and expectations</w:t>
      </w:r>
    </w:p>
    <w:p w14:paraId="17D36EA7" w14:textId="44F19495" w:rsidR="00582F68" w:rsidRPr="00AE4C75" w:rsidRDefault="00582F68" w:rsidP="0073198C">
      <w:pPr>
        <w:pStyle w:val="ListParagraph"/>
        <w:numPr>
          <w:ilvl w:val="0"/>
          <w:numId w:val="1"/>
        </w:numPr>
        <w:rPr>
          <w:rFonts w:ascii="Times New Roman" w:hAnsi="Times New Roman"/>
        </w:rPr>
      </w:pPr>
      <w:r>
        <w:rPr>
          <w:rFonts w:ascii="Times New Roman" w:hAnsi="Times New Roman"/>
        </w:rPr>
        <w:t>Discussion of screen-use policies</w:t>
      </w:r>
    </w:p>
    <w:p w14:paraId="4C8C0EAA" w14:textId="77777777" w:rsidR="00FE69EE" w:rsidRPr="00AE4C75" w:rsidRDefault="00FE69EE" w:rsidP="0073198C"/>
    <w:p w14:paraId="432E1ECF" w14:textId="6A1281F4" w:rsidR="00FE69EE" w:rsidRPr="00AE4C75" w:rsidRDefault="00FE69EE" w:rsidP="0073198C">
      <w:pPr>
        <w:rPr>
          <w:i/>
        </w:rPr>
      </w:pPr>
      <w:r w:rsidRPr="00AE4C75">
        <w:rPr>
          <w:i/>
        </w:rPr>
        <w:t>Part 2: Introduction to course content</w:t>
      </w:r>
    </w:p>
    <w:p w14:paraId="3A656F38" w14:textId="6AD9F425" w:rsidR="00F9649A" w:rsidRPr="00AE4C75" w:rsidRDefault="00F9649A" w:rsidP="0073198C">
      <w:pPr>
        <w:pStyle w:val="ListParagraph"/>
        <w:numPr>
          <w:ilvl w:val="0"/>
          <w:numId w:val="1"/>
        </w:numPr>
        <w:rPr>
          <w:rFonts w:ascii="Times New Roman" w:hAnsi="Times New Roman"/>
        </w:rPr>
      </w:pPr>
      <w:r w:rsidRPr="00AE4C75">
        <w:rPr>
          <w:rFonts w:ascii="Times New Roman" w:hAnsi="Times New Roman"/>
        </w:rPr>
        <w:t>I</w:t>
      </w:r>
      <w:r w:rsidR="00A611E1" w:rsidRPr="00AE4C75">
        <w:rPr>
          <w:rFonts w:ascii="Times New Roman" w:hAnsi="Times New Roman"/>
        </w:rPr>
        <w:t>ntroduction</w:t>
      </w:r>
      <w:r w:rsidRPr="00AE4C75">
        <w:rPr>
          <w:rFonts w:ascii="Times New Roman" w:hAnsi="Times New Roman"/>
        </w:rPr>
        <w:t xml:space="preserve"> to the topic</w:t>
      </w:r>
      <w:r w:rsidR="00A611E1" w:rsidRPr="00AE4C75">
        <w:rPr>
          <w:rFonts w:ascii="Times New Roman" w:hAnsi="Times New Roman"/>
        </w:rPr>
        <w:t xml:space="preserve">: </w:t>
      </w:r>
      <w:proofErr w:type="spellStart"/>
      <w:r w:rsidR="00A611E1" w:rsidRPr="00AE4C75">
        <w:rPr>
          <w:rFonts w:ascii="Times New Roman" w:hAnsi="Times New Roman"/>
        </w:rPr>
        <w:t>Pernkopf</w:t>
      </w:r>
      <w:proofErr w:type="spellEnd"/>
      <w:r w:rsidR="00A611E1" w:rsidRPr="00AE4C75">
        <w:rPr>
          <w:rFonts w:ascii="Times New Roman" w:hAnsi="Times New Roman"/>
        </w:rPr>
        <w:t xml:space="preserve"> </w:t>
      </w:r>
      <w:r w:rsidR="00083410" w:rsidRPr="00AE4C75">
        <w:rPr>
          <w:rFonts w:ascii="Times New Roman" w:hAnsi="Times New Roman"/>
        </w:rPr>
        <w:t xml:space="preserve">– the </w:t>
      </w:r>
      <w:r w:rsidR="00A611E1" w:rsidRPr="00AE4C75">
        <w:rPr>
          <w:rFonts w:ascii="Times New Roman" w:hAnsi="Times New Roman"/>
        </w:rPr>
        <w:t>story</w:t>
      </w:r>
      <w:r w:rsidR="00083410" w:rsidRPr="00AE4C75">
        <w:rPr>
          <w:rFonts w:ascii="Times New Roman" w:hAnsi="Times New Roman"/>
        </w:rPr>
        <w:t xml:space="preserve"> of an anatomical atlas (Part 1) </w:t>
      </w:r>
      <w:r w:rsidR="00A611E1" w:rsidRPr="00AE4C75">
        <w:rPr>
          <w:rFonts w:ascii="Times New Roman" w:hAnsi="Times New Roman"/>
        </w:rPr>
        <w:t xml:space="preserve"> </w:t>
      </w:r>
    </w:p>
    <w:p w14:paraId="35EDBB69" w14:textId="45DDFE93" w:rsidR="00A611E1" w:rsidRPr="00AE4C75" w:rsidRDefault="00A611E1" w:rsidP="0073198C">
      <w:pPr>
        <w:pStyle w:val="ListParagraph"/>
        <w:numPr>
          <w:ilvl w:val="1"/>
          <w:numId w:val="1"/>
        </w:numPr>
        <w:rPr>
          <w:rFonts w:ascii="Times New Roman" w:hAnsi="Times New Roman"/>
        </w:rPr>
      </w:pPr>
      <w:r w:rsidRPr="00AE4C75">
        <w:rPr>
          <w:rFonts w:ascii="Times New Roman" w:hAnsi="Times New Roman"/>
        </w:rPr>
        <w:t xml:space="preserve">CNN video on </w:t>
      </w:r>
      <w:proofErr w:type="spellStart"/>
      <w:r w:rsidRPr="00AE4C75">
        <w:rPr>
          <w:rFonts w:ascii="Times New Roman" w:hAnsi="Times New Roman"/>
        </w:rPr>
        <w:t>Pernkopf</w:t>
      </w:r>
      <w:proofErr w:type="spellEnd"/>
      <w:r w:rsidRPr="00AE4C75">
        <w:rPr>
          <w:rFonts w:ascii="Times New Roman" w:hAnsi="Times New Roman"/>
        </w:rPr>
        <w:t xml:space="preserve"> story, </w:t>
      </w:r>
      <w:r w:rsidR="00DE5713" w:rsidRPr="00AE4C75">
        <w:rPr>
          <w:rFonts w:ascii="Times New Roman" w:hAnsi="Times New Roman"/>
        </w:rPr>
        <w:t>1998</w:t>
      </w:r>
      <w:r w:rsidR="00075786" w:rsidRPr="00AE4C75">
        <w:rPr>
          <w:rFonts w:ascii="Times New Roman" w:hAnsi="Times New Roman"/>
        </w:rPr>
        <w:t xml:space="preserve">, </w:t>
      </w:r>
      <w:r w:rsidRPr="00AE4C75">
        <w:rPr>
          <w:rFonts w:ascii="Times New Roman" w:hAnsi="Times New Roman"/>
        </w:rPr>
        <w:t>16 min.</w:t>
      </w:r>
      <w:r w:rsidR="00F9649A" w:rsidRPr="00AE4C75">
        <w:rPr>
          <w:rFonts w:ascii="Times New Roman" w:hAnsi="Times New Roman"/>
        </w:rPr>
        <w:t xml:space="preserve"> </w:t>
      </w:r>
    </w:p>
    <w:p w14:paraId="1C64E399" w14:textId="3A0069D9" w:rsidR="00F9649A" w:rsidRPr="00AE4C75" w:rsidRDefault="00F9649A" w:rsidP="0073198C">
      <w:pPr>
        <w:pStyle w:val="ListParagraph"/>
        <w:numPr>
          <w:ilvl w:val="1"/>
          <w:numId w:val="1"/>
        </w:numPr>
        <w:rPr>
          <w:rFonts w:ascii="Times New Roman" w:hAnsi="Times New Roman"/>
        </w:rPr>
      </w:pPr>
      <w:r w:rsidRPr="00AE4C75">
        <w:rPr>
          <w:rFonts w:ascii="Times New Roman" w:hAnsi="Times New Roman"/>
        </w:rPr>
        <w:t xml:space="preserve">Inspection of American edition of </w:t>
      </w:r>
      <w:proofErr w:type="spellStart"/>
      <w:r w:rsidR="00F65E3C" w:rsidRPr="00AE4C75">
        <w:rPr>
          <w:rFonts w:ascii="Times New Roman" w:hAnsi="Times New Roman"/>
        </w:rPr>
        <w:t>Pernkopf</w:t>
      </w:r>
      <w:proofErr w:type="spellEnd"/>
      <w:r w:rsidR="00F65E3C" w:rsidRPr="00AE4C75">
        <w:rPr>
          <w:rFonts w:ascii="Times New Roman" w:hAnsi="Times New Roman"/>
        </w:rPr>
        <w:t xml:space="preserve"> atlas</w:t>
      </w:r>
    </w:p>
    <w:p w14:paraId="15B7C50F" w14:textId="77777777" w:rsidR="00925FA6" w:rsidRPr="00AE4C75" w:rsidRDefault="00A611E1" w:rsidP="0073198C">
      <w:pPr>
        <w:pStyle w:val="ListParagraph"/>
        <w:numPr>
          <w:ilvl w:val="1"/>
          <w:numId w:val="1"/>
        </w:numPr>
        <w:rPr>
          <w:rFonts w:ascii="Times New Roman" w:hAnsi="Times New Roman"/>
        </w:rPr>
      </w:pPr>
      <w:r w:rsidRPr="00AE4C75">
        <w:rPr>
          <w:rFonts w:ascii="Times New Roman" w:hAnsi="Times New Roman"/>
        </w:rPr>
        <w:t>Discussio</w:t>
      </w:r>
      <w:r w:rsidR="00925FA6" w:rsidRPr="00AE4C75">
        <w:rPr>
          <w:rFonts w:ascii="Times New Roman" w:hAnsi="Times New Roman"/>
        </w:rPr>
        <w:t xml:space="preserve">n </w:t>
      </w:r>
    </w:p>
    <w:p w14:paraId="21ABEB72" w14:textId="77777777" w:rsidR="00925FA6" w:rsidRPr="00AE4C75" w:rsidRDefault="00925FA6" w:rsidP="0073198C">
      <w:pPr>
        <w:rPr>
          <w:b/>
          <w:bCs/>
          <w:color w:val="FF0000"/>
        </w:rPr>
      </w:pPr>
    </w:p>
    <w:p w14:paraId="08574792" w14:textId="7E0E4C23" w:rsidR="00083410" w:rsidRPr="007719B0" w:rsidRDefault="00083410" w:rsidP="0073198C">
      <w:r w:rsidRPr="00355EC0">
        <w:rPr>
          <w:b/>
          <w:bCs/>
          <w:color w:val="FF0000"/>
          <w:highlight w:val="lightGray"/>
        </w:rPr>
        <w:t xml:space="preserve">Prep for Week 2: </w:t>
      </w:r>
      <w:r w:rsidRPr="00355EC0">
        <w:rPr>
          <w:b/>
          <w:bCs/>
          <w:highlight w:val="lightGray"/>
        </w:rPr>
        <w:t>History of Germany and international eugenics early 20</w:t>
      </w:r>
      <w:r w:rsidRPr="00355EC0">
        <w:rPr>
          <w:b/>
          <w:bCs/>
          <w:highlight w:val="lightGray"/>
          <w:vertAlign w:val="superscript"/>
        </w:rPr>
        <w:t>th</w:t>
      </w:r>
      <w:r w:rsidRPr="00355EC0">
        <w:rPr>
          <w:b/>
          <w:bCs/>
          <w:highlight w:val="lightGray"/>
        </w:rPr>
        <w:t xml:space="preserve"> century</w:t>
      </w:r>
    </w:p>
    <w:p w14:paraId="3A006D61" w14:textId="77777777" w:rsidR="007F2880" w:rsidRDefault="00083410" w:rsidP="0073198C">
      <w:pPr>
        <w:pStyle w:val="ListParagraph"/>
        <w:numPr>
          <w:ilvl w:val="0"/>
          <w:numId w:val="9"/>
        </w:numPr>
        <w:rPr>
          <w:rFonts w:ascii="Times New Roman" w:hAnsi="Times New Roman"/>
        </w:rPr>
      </w:pPr>
      <w:r w:rsidRPr="00AE4C75">
        <w:rPr>
          <w:rFonts w:ascii="Times New Roman" w:hAnsi="Times New Roman"/>
          <w:b/>
          <w:bCs/>
        </w:rPr>
        <w:t>Read</w:t>
      </w:r>
      <w:r w:rsidRPr="00AE4C75">
        <w:rPr>
          <w:rFonts w:ascii="Times New Roman" w:hAnsi="Times New Roman"/>
        </w:rPr>
        <w:t xml:space="preserve"> and formulate questions for the session: </w:t>
      </w:r>
    </w:p>
    <w:p w14:paraId="17615C5F" w14:textId="3BE0CC0A" w:rsidR="00083410" w:rsidRPr="00AE4C75" w:rsidRDefault="007F2880" w:rsidP="007F2880">
      <w:pPr>
        <w:pStyle w:val="ListParagraph"/>
        <w:numPr>
          <w:ilvl w:val="1"/>
          <w:numId w:val="9"/>
        </w:numPr>
        <w:rPr>
          <w:rFonts w:ascii="Times New Roman" w:hAnsi="Times New Roman"/>
        </w:rPr>
      </w:pPr>
      <w:r>
        <w:rPr>
          <w:rFonts w:ascii="Times New Roman" w:hAnsi="Times New Roman"/>
        </w:rPr>
        <w:t xml:space="preserve">Excerpt from 2023 </w:t>
      </w:r>
      <w:r w:rsidRPr="00946685">
        <w:rPr>
          <w:rFonts w:ascii="Times New Roman" w:hAnsi="Times New Roman"/>
          <w:i/>
          <w:iCs/>
        </w:rPr>
        <w:t xml:space="preserve">Lancet </w:t>
      </w:r>
      <w:r>
        <w:rPr>
          <w:rFonts w:ascii="Times New Roman" w:hAnsi="Times New Roman"/>
        </w:rPr>
        <w:t>Report on Medicine, Nazism and the Holocaust: The Role of Eugenics and Medical Genetics</w:t>
      </w:r>
    </w:p>
    <w:p w14:paraId="3E1152C4" w14:textId="77777777" w:rsidR="007F2880" w:rsidRDefault="00083410" w:rsidP="0073198C">
      <w:pPr>
        <w:pStyle w:val="ListParagraph"/>
        <w:numPr>
          <w:ilvl w:val="0"/>
          <w:numId w:val="9"/>
        </w:numPr>
        <w:rPr>
          <w:rFonts w:ascii="Times New Roman" w:hAnsi="Times New Roman"/>
        </w:rPr>
      </w:pPr>
      <w:r w:rsidRPr="00AE4C75">
        <w:rPr>
          <w:rFonts w:ascii="Times New Roman" w:hAnsi="Times New Roman"/>
          <w:b/>
          <w:bCs/>
        </w:rPr>
        <w:t>Browse</w:t>
      </w:r>
      <w:r w:rsidRPr="00AE4C75">
        <w:rPr>
          <w:rFonts w:ascii="Times New Roman" w:hAnsi="Times New Roman"/>
        </w:rPr>
        <w:t xml:space="preserve"> and </w:t>
      </w:r>
      <w:r w:rsidR="007F2880">
        <w:rPr>
          <w:rFonts w:ascii="Times New Roman" w:hAnsi="Times New Roman"/>
        </w:rPr>
        <w:t>formulate questions:</w:t>
      </w:r>
    </w:p>
    <w:p w14:paraId="7812E18C" w14:textId="15AA371F" w:rsidR="00083410" w:rsidRPr="00AE4C75" w:rsidRDefault="00083410" w:rsidP="007F2880">
      <w:pPr>
        <w:pStyle w:val="ListParagraph"/>
        <w:numPr>
          <w:ilvl w:val="1"/>
          <w:numId w:val="9"/>
        </w:numPr>
        <w:rPr>
          <w:rFonts w:ascii="Times New Roman" w:hAnsi="Times New Roman"/>
        </w:rPr>
      </w:pPr>
      <w:r w:rsidRPr="00AE4C75">
        <w:rPr>
          <w:rFonts w:ascii="Times New Roman" w:hAnsi="Times New Roman"/>
        </w:rPr>
        <w:t xml:space="preserve">archive of the American Eugenics Movement, it is a great introduction to the history of eugenics: </w:t>
      </w:r>
      <w:hyperlink r:id="rId8" w:history="1">
        <w:r w:rsidRPr="00AE4C75">
          <w:rPr>
            <w:rStyle w:val="Hyperlink"/>
            <w:rFonts w:ascii="Times New Roman" w:hAnsi="Times New Roman"/>
          </w:rPr>
          <w:t>http://www.eugenicsarchive.org/eugenics/list3.pl</w:t>
        </w:r>
      </w:hyperlink>
      <w:r w:rsidRPr="00AE4C75">
        <w:rPr>
          <w:rFonts w:ascii="Times New Roman" w:hAnsi="Times New Roman"/>
        </w:rPr>
        <w:t xml:space="preserve"> </w:t>
      </w:r>
    </w:p>
    <w:p w14:paraId="6DB174B0" w14:textId="77777777" w:rsidR="007F2880" w:rsidRDefault="00776A1A" w:rsidP="0073198C">
      <w:pPr>
        <w:pStyle w:val="ListParagraph"/>
        <w:numPr>
          <w:ilvl w:val="0"/>
          <w:numId w:val="9"/>
        </w:numPr>
        <w:rPr>
          <w:rFonts w:ascii="Times New Roman" w:hAnsi="Times New Roman"/>
        </w:rPr>
      </w:pPr>
      <w:r w:rsidRPr="00AE4C75">
        <w:rPr>
          <w:rFonts w:ascii="Times New Roman" w:hAnsi="Times New Roman"/>
          <w:b/>
          <w:bCs/>
        </w:rPr>
        <w:t>Read</w:t>
      </w:r>
      <w:r w:rsidRPr="00AE4C75">
        <w:rPr>
          <w:rFonts w:ascii="Times New Roman" w:hAnsi="Times New Roman"/>
        </w:rPr>
        <w:t xml:space="preserve"> and formulate questions: </w:t>
      </w:r>
    </w:p>
    <w:p w14:paraId="79518DEC" w14:textId="39A0ED04" w:rsidR="00776A1A" w:rsidRPr="00AE4C75" w:rsidRDefault="00644331" w:rsidP="007F2880">
      <w:pPr>
        <w:pStyle w:val="ListParagraph"/>
        <w:numPr>
          <w:ilvl w:val="1"/>
          <w:numId w:val="9"/>
        </w:numPr>
        <w:rPr>
          <w:rFonts w:ascii="Times New Roman" w:hAnsi="Times New Roman"/>
        </w:rPr>
      </w:pPr>
      <w:proofErr w:type="spellStart"/>
      <w:r w:rsidRPr="00AE4C75">
        <w:rPr>
          <w:rFonts w:ascii="Times New Roman" w:hAnsi="Times New Roman"/>
          <w:color w:val="212121"/>
          <w:shd w:val="clear" w:color="auto" w:fill="FFFFFF"/>
        </w:rPr>
        <w:t>Ipgrave</w:t>
      </w:r>
      <w:proofErr w:type="spellEnd"/>
      <w:r w:rsidRPr="00AE4C75">
        <w:rPr>
          <w:rFonts w:ascii="Times New Roman" w:hAnsi="Times New Roman"/>
          <w:color w:val="212121"/>
          <w:shd w:val="clear" w:color="auto" w:fill="FFFFFF"/>
        </w:rPr>
        <w:t xml:space="preserve"> B, Chavez-Garcia M, </w:t>
      </w:r>
      <w:proofErr w:type="spellStart"/>
      <w:r w:rsidRPr="00AE4C75">
        <w:rPr>
          <w:rFonts w:ascii="Times New Roman" w:hAnsi="Times New Roman"/>
          <w:color w:val="212121"/>
          <w:shd w:val="clear" w:color="auto" w:fill="FFFFFF"/>
        </w:rPr>
        <w:t>Darnovsky</w:t>
      </w:r>
      <w:proofErr w:type="spellEnd"/>
      <w:r w:rsidRPr="00AE4C75">
        <w:rPr>
          <w:rFonts w:ascii="Times New Roman" w:hAnsi="Times New Roman"/>
          <w:color w:val="212121"/>
          <w:shd w:val="clear" w:color="auto" w:fill="FFFFFF"/>
        </w:rPr>
        <w:t xml:space="preserve"> M, Das S, Galarneau C, Garland-Thomson R, Groce NE, Platt T, Reynolds M, Turda M, Wilson RA. From small beginnings: to build an anti-eugenic future. Lancet. 2022 May 21;399(10339):1934-1935. </w:t>
      </w:r>
      <w:proofErr w:type="spellStart"/>
      <w:r w:rsidRPr="00AE4C75">
        <w:rPr>
          <w:rFonts w:ascii="Times New Roman" w:hAnsi="Times New Roman"/>
          <w:color w:val="212121"/>
          <w:shd w:val="clear" w:color="auto" w:fill="FFFFFF"/>
        </w:rPr>
        <w:t>doi</w:t>
      </w:r>
      <w:proofErr w:type="spellEnd"/>
      <w:r w:rsidRPr="00AE4C75">
        <w:rPr>
          <w:rFonts w:ascii="Times New Roman" w:hAnsi="Times New Roman"/>
          <w:color w:val="212121"/>
          <w:shd w:val="clear" w:color="auto" w:fill="FFFFFF"/>
        </w:rPr>
        <w:t>: 10.1016/S0140-6736(22)00882-0. PMID: 35598617.</w:t>
      </w:r>
    </w:p>
    <w:p w14:paraId="15017F22" w14:textId="77777777" w:rsidR="00083410" w:rsidRPr="00AE4C75" w:rsidRDefault="00083410" w:rsidP="0073198C">
      <w:pPr>
        <w:rPr>
          <w:b/>
          <w:bCs/>
        </w:rPr>
      </w:pPr>
    </w:p>
    <w:p w14:paraId="1CE104E6" w14:textId="183CA8CD" w:rsidR="00083410" w:rsidRPr="00AE4C75" w:rsidRDefault="00083410" w:rsidP="0073198C">
      <w:pPr>
        <w:rPr>
          <w:b/>
          <w:bCs/>
        </w:rPr>
      </w:pPr>
      <w:r w:rsidRPr="00AE4C75">
        <w:rPr>
          <w:b/>
          <w:bCs/>
        </w:rPr>
        <w:t>Week 2: History of Germany and international eugenics early 20</w:t>
      </w:r>
      <w:r w:rsidRPr="00AE4C75">
        <w:rPr>
          <w:b/>
          <w:bCs/>
          <w:vertAlign w:val="superscript"/>
        </w:rPr>
        <w:t>th</w:t>
      </w:r>
      <w:r w:rsidRPr="00AE4C75">
        <w:rPr>
          <w:b/>
          <w:bCs/>
        </w:rPr>
        <w:t xml:space="preserve"> century</w:t>
      </w:r>
    </w:p>
    <w:p w14:paraId="459CF748" w14:textId="5D37CF8C" w:rsidR="00083410" w:rsidRDefault="00083410" w:rsidP="0073198C">
      <w:pPr>
        <w:pStyle w:val="ListParagraph"/>
        <w:numPr>
          <w:ilvl w:val="0"/>
          <w:numId w:val="9"/>
        </w:numPr>
        <w:rPr>
          <w:rFonts w:ascii="Times New Roman" w:hAnsi="Times New Roman"/>
        </w:rPr>
      </w:pPr>
      <w:r w:rsidRPr="00AE4C75">
        <w:rPr>
          <w:rFonts w:ascii="Times New Roman" w:hAnsi="Times New Roman"/>
        </w:rPr>
        <w:t>Discussion of assigned reading and questions (anatomy and physical anthropology, eugenics and racial hygiene)</w:t>
      </w:r>
    </w:p>
    <w:p w14:paraId="2FB12AB4" w14:textId="77777777" w:rsidR="00582F68" w:rsidRPr="00AE4C75" w:rsidRDefault="00582F68" w:rsidP="00582F68">
      <w:pPr>
        <w:pStyle w:val="ListParagraph"/>
        <w:numPr>
          <w:ilvl w:val="0"/>
          <w:numId w:val="9"/>
        </w:numPr>
        <w:rPr>
          <w:rFonts w:ascii="Times New Roman" w:hAnsi="Times New Roman"/>
        </w:rPr>
      </w:pPr>
      <w:r w:rsidRPr="00AE4C75">
        <w:rPr>
          <w:rFonts w:ascii="Times New Roman" w:hAnsi="Times New Roman"/>
        </w:rPr>
        <w:t>Presentation: Short outline of historical framework: Germany in the first half of the 20</w:t>
      </w:r>
      <w:r w:rsidRPr="00AE4C75">
        <w:rPr>
          <w:rFonts w:ascii="Times New Roman" w:hAnsi="Times New Roman"/>
          <w:vertAlign w:val="superscript"/>
        </w:rPr>
        <w:t>th</w:t>
      </w:r>
      <w:r w:rsidRPr="00AE4C75">
        <w:rPr>
          <w:rFonts w:ascii="Times New Roman" w:hAnsi="Times New Roman"/>
        </w:rPr>
        <w:t xml:space="preserve"> century, including history of eugenics and racial hygiene</w:t>
      </w:r>
    </w:p>
    <w:p w14:paraId="5CEF4F01" w14:textId="77777777" w:rsidR="00A611E1" w:rsidRPr="00AE4C75" w:rsidRDefault="00A611E1" w:rsidP="0073198C"/>
    <w:p w14:paraId="7701358F" w14:textId="77777777" w:rsidR="00083410" w:rsidRPr="00AE4C75" w:rsidRDefault="00083410" w:rsidP="0073198C">
      <w:pPr>
        <w:rPr>
          <w:b/>
          <w:bCs/>
          <w:color w:val="FF0000"/>
        </w:rPr>
      </w:pPr>
      <w:bookmarkStart w:id="6" w:name="OLE_LINK7"/>
      <w:bookmarkStart w:id="7" w:name="OLE_LINK8"/>
    </w:p>
    <w:p w14:paraId="2AAEE32B" w14:textId="058BC4BE" w:rsidR="00DA458C" w:rsidRPr="00AE4C75" w:rsidRDefault="00083410" w:rsidP="0073198C">
      <w:pPr>
        <w:rPr>
          <w:b/>
          <w:bCs/>
        </w:rPr>
      </w:pPr>
      <w:r w:rsidRPr="00355EC0">
        <w:rPr>
          <w:b/>
          <w:bCs/>
          <w:color w:val="FF0000"/>
          <w:highlight w:val="lightGray"/>
        </w:rPr>
        <w:t xml:space="preserve">Prep for Week 3: </w:t>
      </w:r>
      <w:r w:rsidR="00DA458C" w:rsidRPr="00355EC0">
        <w:rPr>
          <w:b/>
          <w:bCs/>
          <w:highlight w:val="lightGray"/>
        </w:rPr>
        <w:t>Overview medicine in the Holocaust</w:t>
      </w:r>
      <w:r w:rsidR="009662B5" w:rsidRPr="00355EC0">
        <w:rPr>
          <w:b/>
          <w:bCs/>
          <w:highlight w:val="lightGray"/>
        </w:rPr>
        <w:t>, anatomy in Nazi Germany</w:t>
      </w:r>
    </w:p>
    <w:p w14:paraId="71B8C3CD" w14:textId="70FF21F1" w:rsidR="0084603D" w:rsidRPr="007719B0" w:rsidRDefault="00DA458C" w:rsidP="0073198C">
      <w:pPr>
        <w:pStyle w:val="ListParagraph"/>
        <w:numPr>
          <w:ilvl w:val="0"/>
          <w:numId w:val="9"/>
        </w:numPr>
        <w:rPr>
          <w:rFonts w:ascii="Times New Roman" w:hAnsi="Times New Roman"/>
        </w:rPr>
      </w:pPr>
      <w:r w:rsidRPr="00AE4C75">
        <w:rPr>
          <w:rFonts w:ascii="Times New Roman" w:hAnsi="Times New Roman"/>
          <w:b/>
          <w:bCs/>
        </w:rPr>
        <w:t>Watch</w:t>
      </w:r>
      <w:r w:rsidRPr="00AE4C75">
        <w:rPr>
          <w:rFonts w:ascii="Times New Roman" w:hAnsi="Times New Roman"/>
        </w:rPr>
        <w:t>: “Science and the Swastika: Hitler’s biological soldiers” [documentary 2001</w:t>
      </w:r>
      <w:r w:rsidR="00A4490F" w:rsidRPr="00AE4C75">
        <w:rPr>
          <w:rFonts w:ascii="Times New Roman" w:hAnsi="Times New Roman"/>
        </w:rPr>
        <w:t>, 48 minutes</w:t>
      </w:r>
      <w:r w:rsidRPr="00AE4C75">
        <w:rPr>
          <w:rFonts w:ascii="Times New Roman" w:hAnsi="Times New Roman"/>
        </w:rPr>
        <w:t xml:space="preserve">] and </w:t>
      </w:r>
      <w:r w:rsidR="00A4490F" w:rsidRPr="00AE4C75">
        <w:rPr>
          <w:rFonts w:ascii="Times New Roman" w:hAnsi="Times New Roman"/>
        </w:rPr>
        <w:t>t</w:t>
      </w:r>
      <w:r w:rsidRPr="00AE4C75">
        <w:rPr>
          <w:rFonts w:ascii="Times New Roman" w:hAnsi="Times New Roman"/>
        </w:rPr>
        <w:t xml:space="preserve">ake notes for questions in discussion </w:t>
      </w:r>
      <w:hyperlink r:id="rId9" w:history="1">
        <w:r w:rsidRPr="00AE4C75">
          <w:rPr>
            <w:rStyle w:val="Hyperlink"/>
            <w:rFonts w:ascii="Times New Roman" w:hAnsi="Times New Roman"/>
          </w:rPr>
          <w:t>https://www.youtube.com/watch?v=pQAdwjYc_VE</w:t>
        </w:r>
      </w:hyperlink>
      <w:r w:rsidRPr="00AE4C75">
        <w:rPr>
          <w:rFonts w:ascii="Times New Roman" w:hAnsi="Times New Roman"/>
        </w:rPr>
        <w:t xml:space="preserve"> </w:t>
      </w:r>
    </w:p>
    <w:p w14:paraId="3C3CBA2B" w14:textId="42427B82" w:rsidR="0084603D" w:rsidRPr="007719B0" w:rsidRDefault="00DA458C" w:rsidP="0073198C">
      <w:pPr>
        <w:pStyle w:val="ListParagraph"/>
        <w:numPr>
          <w:ilvl w:val="0"/>
          <w:numId w:val="9"/>
        </w:numPr>
        <w:rPr>
          <w:rFonts w:ascii="Times New Roman" w:hAnsi="Times New Roman"/>
        </w:rPr>
      </w:pPr>
      <w:r w:rsidRPr="00AE4C75">
        <w:rPr>
          <w:rFonts w:ascii="Times New Roman" w:hAnsi="Times New Roman"/>
          <w:b/>
          <w:bCs/>
        </w:rPr>
        <w:t>Read</w:t>
      </w:r>
      <w:r w:rsidR="0041472C" w:rsidRPr="00AE4C75">
        <w:rPr>
          <w:rFonts w:ascii="Times New Roman" w:hAnsi="Times New Roman"/>
        </w:rPr>
        <w:t xml:space="preserve"> and formulate questions:</w:t>
      </w:r>
    </w:p>
    <w:p w14:paraId="5B54A5B9" w14:textId="18649CB5" w:rsidR="00DA458C" w:rsidRPr="00AE4C75" w:rsidRDefault="00DA458C" w:rsidP="0073198C">
      <w:pPr>
        <w:pStyle w:val="ListParagraph"/>
        <w:numPr>
          <w:ilvl w:val="1"/>
          <w:numId w:val="9"/>
        </w:numPr>
        <w:rPr>
          <w:rFonts w:ascii="Times New Roman" w:hAnsi="Times New Roman"/>
        </w:rPr>
      </w:pPr>
      <w:r w:rsidRPr="00AE4C75">
        <w:rPr>
          <w:rFonts w:ascii="Times New Roman" w:hAnsi="Times New Roman"/>
        </w:rPr>
        <w:t xml:space="preserve">Excerpts from: Binding, Karl and Alfred Hoche. 1920. “Permitting the destruction of life unworthy of living”, URL: </w:t>
      </w:r>
      <w:hyperlink r:id="rId10" w:history="1">
        <w:r w:rsidRPr="00AE4C75">
          <w:rPr>
            <w:rStyle w:val="Hyperlink"/>
            <w:rFonts w:ascii="Times New Roman" w:hAnsi="Times New Roman"/>
          </w:rPr>
          <w:t>http://germanhistorydocs.ghi-dc.org/sub_document.cfm?document_id=4496</w:t>
        </w:r>
      </w:hyperlink>
      <w:r w:rsidRPr="00AE4C75">
        <w:rPr>
          <w:rFonts w:ascii="Times New Roman" w:hAnsi="Times New Roman"/>
        </w:rPr>
        <w:t xml:space="preserve"> [also as pdf-file “Binding and Hoche 1920” under “Files” on the course webpage]</w:t>
      </w:r>
    </w:p>
    <w:p w14:paraId="029EE8E4" w14:textId="384433C6" w:rsidR="0084603D" w:rsidRPr="00AE4C75" w:rsidRDefault="0041472C" w:rsidP="0073198C">
      <w:pPr>
        <w:pStyle w:val="ListParagraph"/>
        <w:numPr>
          <w:ilvl w:val="1"/>
          <w:numId w:val="9"/>
        </w:numPr>
        <w:rPr>
          <w:rFonts w:ascii="Times New Roman" w:hAnsi="Times New Roman"/>
        </w:rPr>
      </w:pPr>
      <w:r w:rsidRPr="00AE4C75">
        <w:rPr>
          <w:rFonts w:ascii="Times New Roman" w:hAnsi="Times New Roman"/>
        </w:rPr>
        <w:t>E</w:t>
      </w:r>
      <w:r w:rsidR="0084603D" w:rsidRPr="00AE4C75">
        <w:rPr>
          <w:rFonts w:ascii="Times New Roman" w:hAnsi="Times New Roman"/>
        </w:rPr>
        <w:t>xcerpt:</w:t>
      </w:r>
      <w:r w:rsidRPr="00AE4C75">
        <w:rPr>
          <w:rFonts w:ascii="Times New Roman" w:hAnsi="Times New Roman"/>
        </w:rPr>
        <w:t xml:space="preserve"> </w:t>
      </w:r>
      <w:r w:rsidR="0084603D" w:rsidRPr="00AE4C75">
        <w:rPr>
          <w:rStyle w:val="pagetitle"/>
          <w:rFonts w:ascii="Times New Roman" w:eastAsia="Times New Roman" w:hAnsi="Times New Roman"/>
        </w:rPr>
        <w:t xml:space="preserve">Victor Klemperer’s </w:t>
      </w:r>
      <w:r w:rsidR="0084603D" w:rsidRPr="00AE4C75">
        <w:rPr>
          <w:rStyle w:val="pagetitle"/>
          <w:rFonts w:ascii="Times New Roman" w:eastAsia="Times New Roman" w:hAnsi="Times New Roman"/>
          <w:i/>
        </w:rPr>
        <w:t xml:space="preserve">Diary </w:t>
      </w:r>
      <w:r w:rsidR="0084603D" w:rsidRPr="00AE4C75">
        <w:rPr>
          <w:rStyle w:val="pagetitle"/>
          <w:rFonts w:ascii="Times New Roman" w:eastAsia="Times New Roman" w:hAnsi="Times New Roman"/>
        </w:rPr>
        <w:t xml:space="preserve">Entry on the Impending Boycott of Jewish Businesses (entry March 31, 1933): </w:t>
      </w:r>
      <w:hyperlink r:id="rId11" w:history="1">
        <w:r w:rsidR="0084603D" w:rsidRPr="00AE4C75">
          <w:rPr>
            <w:rStyle w:val="Hyperlink"/>
            <w:rFonts w:ascii="Times New Roman" w:eastAsia="Times New Roman" w:hAnsi="Times New Roman"/>
          </w:rPr>
          <w:t>http://ghdi.ghi-dc.org/sub_document.cfm?document_id=1519</w:t>
        </w:r>
      </w:hyperlink>
      <w:r w:rsidR="0084603D" w:rsidRPr="00AE4C75">
        <w:rPr>
          <w:rStyle w:val="pagetitle"/>
          <w:rFonts w:ascii="Times New Roman" w:eastAsia="Times New Roman" w:hAnsi="Times New Roman"/>
        </w:rPr>
        <w:t xml:space="preserve"> .</w:t>
      </w:r>
    </w:p>
    <w:bookmarkEnd w:id="6"/>
    <w:bookmarkEnd w:id="7"/>
    <w:p w14:paraId="30F5AF05" w14:textId="77777777" w:rsidR="00083410" w:rsidRPr="00AE4C75" w:rsidRDefault="00083410" w:rsidP="0073198C"/>
    <w:p w14:paraId="7E6E6EDE" w14:textId="6A248002" w:rsidR="00217C2A" w:rsidRPr="00AE4C75" w:rsidRDefault="00083410" w:rsidP="0073198C">
      <w:r w:rsidRPr="00AE4C75">
        <w:rPr>
          <w:b/>
          <w:bCs/>
        </w:rPr>
        <w:t xml:space="preserve">Week 3: </w:t>
      </w:r>
      <w:r w:rsidR="00217C2A" w:rsidRPr="00AE4C75">
        <w:t xml:space="preserve">Overview medicine in Nazi Germany and the Holocaust </w:t>
      </w:r>
    </w:p>
    <w:p w14:paraId="1922570D" w14:textId="7B4FA941" w:rsidR="00582F68" w:rsidRPr="00582F68" w:rsidRDefault="00582F68" w:rsidP="0073198C">
      <w:pPr>
        <w:pStyle w:val="ListParagraph"/>
        <w:numPr>
          <w:ilvl w:val="0"/>
          <w:numId w:val="9"/>
        </w:numPr>
        <w:rPr>
          <w:rFonts w:ascii="Times New Roman" w:hAnsi="Times New Roman"/>
        </w:rPr>
      </w:pPr>
      <w:r>
        <w:rPr>
          <w:rFonts w:ascii="Times New Roman" w:hAnsi="Times New Roman"/>
        </w:rPr>
        <w:t xml:space="preserve">Discussion of Prep work, </w:t>
      </w:r>
      <w:r w:rsidR="00083410" w:rsidRPr="00AE4C75">
        <w:rPr>
          <w:rFonts w:ascii="Times New Roman" w:hAnsi="Times New Roman"/>
        </w:rPr>
        <w:t>Presentation</w:t>
      </w:r>
    </w:p>
    <w:p w14:paraId="6118B87C" w14:textId="02DDFC3D" w:rsidR="00B85F8F" w:rsidRPr="00AE4C75" w:rsidRDefault="00B85F8F" w:rsidP="0073198C">
      <w:pPr>
        <w:rPr>
          <w:b/>
          <w:bCs/>
        </w:rPr>
      </w:pPr>
      <w:r w:rsidRPr="00355EC0">
        <w:rPr>
          <w:b/>
          <w:bCs/>
          <w:color w:val="FF0000"/>
          <w:highlight w:val="lightGray"/>
        </w:rPr>
        <w:lastRenderedPageBreak/>
        <w:t xml:space="preserve">Prep </w:t>
      </w:r>
      <w:r w:rsidR="00A4490F" w:rsidRPr="00355EC0">
        <w:rPr>
          <w:b/>
          <w:bCs/>
          <w:color w:val="FF0000"/>
          <w:highlight w:val="lightGray"/>
        </w:rPr>
        <w:t xml:space="preserve">work </w:t>
      </w:r>
      <w:r w:rsidRPr="00355EC0">
        <w:rPr>
          <w:b/>
          <w:bCs/>
          <w:color w:val="FF0000"/>
          <w:highlight w:val="lightGray"/>
        </w:rPr>
        <w:t xml:space="preserve">Week 4: </w:t>
      </w:r>
      <w:r w:rsidRPr="00355EC0">
        <w:rPr>
          <w:b/>
          <w:bCs/>
          <w:highlight w:val="lightGray"/>
        </w:rPr>
        <w:t>Medical professionals and anatomists and the rise of Nazi Germany</w:t>
      </w:r>
    </w:p>
    <w:p w14:paraId="3A65C035" w14:textId="0C6A690F" w:rsidR="00B85F8F" w:rsidRPr="00AE4C75" w:rsidRDefault="00B85F8F" w:rsidP="0073198C">
      <w:pPr>
        <w:rPr>
          <w:b/>
          <w:bCs/>
          <w:color w:val="FF0000"/>
        </w:rPr>
      </w:pPr>
    </w:p>
    <w:p w14:paraId="6C8B75D0" w14:textId="77777777" w:rsidR="00B85F8F" w:rsidRPr="00AE4C75" w:rsidRDefault="00B85F8F" w:rsidP="0073198C">
      <w:pPr>
        <w:pStyle w:val="ListParagraph"/>
        <w:numPr>
          <w:ilvl w:val="0"/>
          <w:numId w:val="9"/>
        </w:numPr>
        <w:rPr>
          <w:rFonts w:ascii="Times New Roman" w:hAnsi="Times New Roman"/>
        </w:rPr>
      </w:pPr>
      <w:r w:rsidRPr="00AE4C75">
        <w:rPr>
          <w:rFonts w:ascii="Times New Roman" w:hAnsi="Times New Roman"/>
          <w:b/>
          <w:bCs/>
        </w:rPr>
        <w:t>Read</w:t>
      </w:r>
      <w:r w:rsidRPr="00AE4C75">
        <w:rPr>
          <w:rFonts w:ascii="Times New Roman" w:hAnsi="Times New Roman"/>
        </w:rPr>
        <w:t xml:space="preserve"> these short excerpts:</w:t>
      </w:r>
    </w:p>
    <w:p w14:paraId="7DE001EA" w14:textId="5FBE2B95" w:rsidR="00B85F8F" w:rsidRPr="00582F68" w:rsidRDefault="00B85F8F" w:rsidP="00582F68">
      <w:pPr>
        <w:pStyle w:val="ListParagraph"/>
        <w:numPr>
          <w:ilvl w:val="1"/>
          <w:numId w:val="9"/>
        </w:numPr>
      </w:pPr>
      <w:r w:rsidRPr="00582F68">
        <w:rPr>
          <w:i/>
        </w:rPr>
        <w:t>Law for the Restoration of the German Civil Service</w:t>
      </w:r>
      <w:r w:rsidRPr="00582F68">
        <w:t>, April 7</w:t>
      </w:r>
      <w:proofErr w:type="gramStart"/>
      <w:r w:rsidRPr="00582F68">
        <w:t xml:space="preserve"> 1933</w:t>
      </w:r>
      <w:proofErr w:type="gramEnd"/>
      <w:r w:rsidRPr="00582F68">
        <w:t xml:space="preserve">, please read first page, text of law and second page, amendment to paragraph 3: </w:t>
      </w:r>
    </w:p>
    <w:p w14:paraId="15B6793A" w14:textId="77777777" w:rsidR="00B85F8F" w:rsidRPr="00AE4C75" w:rsidRDefault="00B85F8F" w:rsidP="0073198C">
      <w:pPr>
        <w:pStyle w:val="ListParagraph"/>
        <w:ind w:left="2160"/>
        <w:rPr>
          <w:rFonts w:ascii="Times New Roman" w:hAnsi="Times New Roman"/>
        </w:rPr>
      </w:pPr>
      <w:hyperlink r:id="rId12" w:history="1">
        <w:r w:rsidRPr="00AE4C75">
          <w:rPr>
            <w:rStyle w:val="Hyperlink"/>
            <w:rFonts w:ascii="Times New Roman" w:hAnsi="Times New Roman"/>
          </w:rPr>
          <w:t>http://ghdi.ghi-dc.org/sub_document.cfm?document_id=1520</w:t>
        </w:r>
      </w:hyperlink>
      <w:r w:rsidRPr="00AE4C75">
        <w:rPr>
          <w:rFonts w:ascii="Times New Roman" w:hAnsi="Times New Roman"/>
        </w:rPr>
        <w:t xml:space="preserve"> </w:t>
      </w:r>
    </w:p>
    <w:p w14:paraId="14556C6E" w14:textId="37E15AED" w:rsidR="00B85F8F" w:rsidRPr="00582F68" w:rsidRDefault="00B85F8F" w:rsidP="00582F68">
      <w:pPr>
        <w:pStyle w:val="ListParagraph"/>
        <w:numPr>
          <w:ilvl w:val="1"/>
          <w:numId w:val="9"/>
        </w:numPr>
      </w:pPr>
      <w:r w:rsidRPr="00582F68">
        <w:t xml:space="preserve">Text of 1935 </w:t>
      </w:r>
      <w:r w:rsidRPr="00582F68">
        <w:rPr>
          <w:bCs/>
          <w:i/>
        </w:rPr>
        <w:t>Law for the Protection of German Blood and German Honor</w:t>
      </w:r>
      <w:r w:rsidRPr="00582F68">
        <w:rPr>
          <w:bCs/>
        </w:rPr>
        <w:t xml:space="preserve">: </w:t>
      </w:r>
      <w:hyperlink r:id="rId13" w:history="1">
        <w:r w:rsidRPr="00582F68">
          <w:rPr>
            <w:rStyle w:val="Hyperlink"/>
            <w:rFonts w:ascii="Times New Roman" w:hAnsi="Times New Roman"/>
            <w:bCs/>
          </w:rPr>
          <w:t>http://www.jewishvirtuallibrary.org/law-for-the-protection-of-german-blood-and-german-honor</w:t>
        </w:r>
      </w:hyperlink>
      <w:r w:rsidRPr="00582F68">
        <w:rPr>
          <w:bCs/>
        </w:rPr>
        <w:t xml:space="preserve"> </w:t>
      </w:r>
    </w:p>
    <w:p w14:paraId="2C2D80F1" w14:textId="2CFEF814" w:rsidR="00B85F8F" w:rsidRPr="00582F68" w:rsidRDefault="00B85F8F" w:rsidP="00582F68">
      <w:pPr>
        <w:pStyle w:val="ListParagraph"/>
        <w:numPr>
          <w:ilvl w:val="1"/>
          <w:numId w:val="9"/>
        </w:numPr>
        <w:rPr>
          <w:i/>
        </w:rPr>
      </w:pPr>
      <w:r w:rsidRPr="00582F68">
        <w:rPr>
          <w:bCs/>
          <w:i/>
        </w:rPr>
        <w:t xml:space="preserve">Law for the Prevention of Hereditary Diseased Offspring, </w:t>
      </w:r>
      <w:r w:rsidRPr="00582F68">
        <w:rPr>
          <w:bCs/>
        </w:rPr>
        <w:t>July 14, 1933:</w:t>
      </w:r>
    </w:p>
    <w:p w14:paraId="76C0DC5C" w14:textId="3240C4DB" w:rsidR="007A5F02" w:rsidRDefault="00B85F8F" w:rsidP="0073198C">
      <w:pPr>
        <w:pStyle w:val="ListParagraph"/>
        <w:ind w:left="2160"/>
        <w:rPr>
          <w:rFonts w:ascii="Times New Roman" w:hAnsi="Times New Roman"/>
        </w:rPr>
      </w:pPr>
      <w:hyperlink r:id="rId14" w:history="1">
        <w:r w:rsidRPr="00AE4C75">
          <w:rPr>
            <w:rStyle w:val="Hyperlink"/>
            <w:rFonts w:ascii="Times New Roman" w:hAnsi="Times New Roman"/>
          </w:rPr>
          <w:t>http://ghdi.ghi-dc.org/pdf/eng/English30.pdf</w:t>
        </w:r>
      </w:hyperlink>
      <w:r w:rsidRPr="00AE4C75">
        <w:rPr>
          <w:rFonts w:ascii="Times New Roman" w:hAnsi="Times New Roman"/>
        </w:rPr>
        <w:t xml:space="preserve"> </w:t>
      </w:r>
      <w:r w:rsidR="007A5F02" w:rsidRPr="00AE4C75">
        <w:rPr>
          <w:rFonts w:ascii="Times New Roman" w:hAnsi="Times New Roman"/>
        </w:rPr>
        <w:t>–</w:t>
      </w:r>
    </w:p>
    <w:p w14:paraId="3FEBD382" w14:textId="7BBC57ED" w:rsidR="00490374" w:rsidRPr="00490374" w:rsidRDefault="00490374" w:rsidP="00490374">
      <w:pPr>
        <w:pStyle w:val="ListParagraph"/>
        <w:numPr>
          <w:ilvl w:val="0"/>
          <w:numId w:val="9"/>
        </w:numPr>
        <w:rPr>
          <w:rFonts w:ascii="Times New Roman" w:hAnsi="Times New Roman"/>
          <w:color w:val="333333"/>
          <w:shd w:val="clear" w:color="auto" w:fill="F7F7F7"/>
        </w:rPr>
      </w:pPr>
      <w:r w:rsidRPr="00490374">
        <w:rPr>
          <w:rFonts w:ascii="Times New Roman" w:hAnsi="Times New Roman"/>
          <w:b/>
          <w:bCs/>
        </w:rPr>
        <w:t xml:space="preserve">Watch </w:t>
      </w:r>
      <w:r>
        <w:rPr>
          <w:rFonts w:ascii="Times New Roman" w:hAnsi="Times New Roman"/>
          <w:b/>
          <w:bCs/>
        </w:rPr>
        <w:t xml:space="preserve">short </w:t>
      </w:r>
      <w:r w:rsidRPr="00490374">
        <w:rPr>
          <w:rFonts w:ascii="Times New Roman" w:hAnsi="Times New Roman"/>
        </w:rPr>
        <w:t xml:space="preserve">excerpts from “The Nazi Plan” – </w:t>
      </w:r>
      <w:r w:rsidRPr="00490374">
        <w:rPr>
          <w:rFonts w:ascii="Times New Roman" w:hAnsi="Times New Roman"/>
          <w:color w:val="333333"/>
          <w:shd w:val="clear" w:color="auto" w:fill="F7F7F7"/>
        </w:rPr>
        <w:t xml:space="preserve">Documentary for the </w:t>
      </w:r>
      <w:r>
        <w:rPr>
          <w:rFonts w:ascii="Times New Roman" w:hAnsi="Times New Roman"/>
          <w:color w:val="333333"/>
          <w:shd w:val="clear" w:color="auto" w:fill="F7F7F7"/>
        </w:rPr>
        <w:t>1945/46 Nuremberg Military T</w:t>
      </w:r>
      <w:r w:rsidRPr="00490374">
        <w:rPr>
          <w:rFonts w:ascii="Times New Roman" w:hAnsi="Times New Roman"/>
          <w:color w:val="333333"/>
          <w:shd w:val="clear" w:color="auto" w:fill="F7F7F7"/>
        </w:rPr>
        <w:t>rial</w:t>
      </w:r>
      <w:r>
        <w:rPr>
          <w:rFonts w:ascii="Times New Roman" w:hAnsi="Times New Roman"/>
          <w:color w:val="333333"/>
          <w:shd w:val="clear" w:color="auto" w:fill="F7F7F7"/>
        </w:rPr>
        <w:t>,</w:t>
      </w:r>
      <w:r w:rsidRPr="00490374">
        <w:rPr>
          <w:rFonts w:ascii="Times New Roman" w:hAnsi="Times New Roman"/>
          <w:color w:val="333333"/>
          <w:shd w:val="clear" w:color="auto" w:fill="F7F7F7"/>
        </w:rPr>
        <w:t xml:space="preserve"> compiled by Budd Schulberg and other US military personnel, under the supervision of Navy Commander James Donovan. The compilers used only German source material, including official newsreels. It was put together for the US Counsel for the Prosecution of Axis Criminality and the US Office of the Chief Counsel for War Crimes. </w:t>
      </w:r>
    </w:p>
    <w:p w14:paraId="6447C335" w14:textId="03861557" w:rsidR="00490374" w:rsidRPr="00490374" w:rsidRDefault="00490374" w:rsidP="00490374">
      <w:pPr>
        <w:ind w:left="360" w:firstLine="720"/>
      </w:pPr>
      <w:r>
        <w:t xml:space="preserve">Link “The Nazi Plan” </w:t>
      </w:r>
      <w:hyperlink r:id="rId15" w:history="1">
        <w:r w:rsidRPr="00ED4978">
          <w:rPr>
            <w:rStyle w:val="Hyperlink"/>
          </w:rPr>
          <w:t>https://www.youtube.com/watch?v=yMlG9Rkkyx8</w:t>
        </w:r>
      </w:hyperlink>
      <w:r>
        <w:t xml:space="preserve"> </w:t>
      </w:r>
    </w:p>
    <w:p w14:paraId="3018AB16" w14:textId="77777777" w:rsidR="00490374" w:rsidRDefault="00490374" w:rsidP="00490374">
      <w:pPr>
        <w:ind w:left="360" w:firstLine="720"/>
        <w:rPr>
          <w:color w:val="333333"/>
          <w:shd w:val="clear" w:color="auto" w:fill="F7F7F7"/>
        </w:rPr>
      </w:pPr>
      <w:r>
        <w:rPr>
          <w:color w:val="333333"/>
          <w:shd w:val="clear" w:color="auto" w:fill="F7F7F7"/>
        </w:rPr>
        <w:t>15’ 10” – 17’ 08”</w:t>
      </w:r>
      <w:r>
        <w:rPr>
          <w:color w:val="333333"/>
          <w:shd w:val="clear" w:color="auto" w:fill="F7F7F7"/>
        </w:rPr>
        <w:tab/>
        <w:t xml:space="preserve">April 1, 1933, </w:t>
      </w:r>
      <w:r>
        <w:rPr>
          <w:color w:val="333333"/>
          <w:shd w:val="clear" w:color="auto" w:fill="F7F7F7"/>
        </w:rPr>
        <w:tab/>
      </w:r>
      <w:r>
        <w:rPr>
          <w:color w:val="333333"/>
          <w:shd w:val="clear" w:color="auto" w:fill="F7F7F7"/>
        </w:rPr>
        <w:tab/>
        <w:t>Boycott against Jewish businesses</w:t>
      </w:r>
    </w:p>
    <w:p w14:paraId="3D6834DF" w14:textId="77777777" w:rsidR="00490374" w:rsidRDefault="00490374" w:rsidP="00490374">
      <w:pPr>
        <w:ind w:left="360" w:firstLine="720"/>
        <w:rPr>
          <w:color w:val="333333"/>
          <w:shd w:val="clear" w:color="auto" w:fill="F7F7F7"/>
        </w:rPr>
      </w:pPr>
      <w:r>
        <w:rPr>
          <w:color w:val="333333"/>
          <w:shd w:val="clear" w:color="auto" w:fill="F7F7F7"/>
        </w:rPr>
        <w:t>19’ 00” – 21’ 30”</w:t>
      </w:r>
      <w:r>
        <w:rPr>
          <w:color w:val="333333"/>
          <w:shd w:val="clear" w:color="auto" w:fill="F7F7F7"/>
        </w:rPr>
        <w:tab/>
        <w:t xml:space="preserve">May 10, 1933, </w:t>
      </w:r>
      <w:r>
        <w:rPr>
          <w:color w:val="333333"/>
          <w:shd w:val="clear" w:color="auto" w:fill="F7F7F7"/>
        </w:rPr>
        <w:tab/>
        <w:t>Book burning</w:t>
      </w:r>
    </w:p>
    <w:p w14:paraId="61C12C98" w14:textId="4C779EEC" w:rsidR="00490374" w:rsidRDefault="00490374" w:rsidP="00490374">
      <w:pPr>
        <w:ind w:left="1080"/>
        <w:rPr>
          <w:color w:val="333333"/>
          <w:shd w:val="clear" w:color="auto" w:fill="F7F7F7"/>
        </w:rPr>
      </w:pPr>
      <w:r>
        <w:rPr>
          <w:color w:val="333333"/>
          <w:shd w:val="clear" w:color="auto" w:fill="F7F7F7"/>
        </w:rPr>
        <w:t>57’ 00” – 57’ 57”</w:t>
      </w:r>
      <w:r>
        <w:rPr>
          <w:color w:val="333333"/>
          <w:shd w:val="clear" w:color="auto" w:fill="F7F7F7"/>
        </w:rPr>
        <w:tab/>
        <w:t>Reading of Nuremberg race laws by Göring at NSDAP conference</w:t>
      </w:r>
    </w:p>
    <w:p w14:paraId="4AD8BE67" w14:textId="77777777" w:rsidR="00490374" w:rsidRDefault="00490374" w:rsidP="00490374">
      <w:pPr>
        <w:ind w:left="360" w:firstLine="720"/>
        <w:rPr>
          <w:color w:val="333333"/>
          <w:shd w:val="clear" w:color="auto" w:fill="F7F7F7"/>
        </w:rPr>
      </w:pPr>
      <w:r>
        <w:rPr>
          <w:color w:val="333333"/>
          <w:shd w:val="clear" w:color="auto" w:fill="F7F7F7"/>
        </w:rPr>
        <w:t>1h 53’ 50” – 1h 54’ 55”</w:t>
      </w:r>
      <w:r>
        <w:rPr>
          <w:color w:val="333333"/>
          <w:shd w:val="clear" w:color="auto" w:fill="F7F7F7"/>
        </w:rPr>
        <w:tab/>
        <w:t>1941 Himmler visit to concentration camp near Minsk</w:t>
      </w:r>
    </w:p>
    <w:p w14:paraId="24640DD5" w14:textId="780D4091" w:rsidR="00490374" w:rsidRPr="00490374" w:rsidRDefault="00490374" w:rsidP="00490374">
      <w:pPr>
        <w:pStyle w:val="ListParagraph"/>
        <w:ind w:left="1080"/>
      </w:pPr>
    </w:p>
    <w:p w14:paraId="46CDA21D" w14:textId="77777777" w:rsidR="0041472C" w:rsidRPr="00AE4C75" w:rsidRDefault="007A5F02" w:rsidP="0073198C">
      <w:pPr>
        <w:pStyle w:val="ListParagraph"/>
        <w:numPr>
          <w:ilvl w:val="0"/>
          <w:numId w:val="9"/>
        </w:numPr>
        <w:rPr>
          <w:rFonts w:ascii="Times New Roman" w:hAnsi="Times New Roman"/>
        </w:rPr>
      </w:pPr>
      <w:r w:rsidRPr="00AE4C75">
        <w:rPr>
          <w:rFonts w:ascii="Times New Roman" w:hAnsi="Times New Roman"/>
          <w:b/>
          <w:bCs/>
        </w:rPr>
        <w:t>Read</w:t>
      </w:r>
      <w:r w:rsidRPr="00AE4C75">
        <w:rPr>
          <w:rFonts w:ascii="Times New Roman" w:hAnsi="Times New Roman"/>
        </w:rPr>
        <w:t xml:space="preserve"> and formulate questions on</w:t>
      </w:r>
      <w:r w:rsidR="0041472C" w:rsidRPr="00AE4C75">
        <w:rPr>
          <w:rFonts w:ascii="Times New Roman" w:hAnsi="Times New Roman"/>
        </w:rPr>
        <w:t>:</w:t>
      </w:r>
      <w:r w:rsidRPr="00AE4C75">
        <w:rPr>
          <w:rFonts w:ascii="Times New Roman" w:hAnsi="Times New Roman"/>
        </w:rPr>
        <w:t xml:space="preserve"> </w:t>
      </w:r>
    </w:p>
    <w:p w14:paraId="6BAB291F" w14:textId="0C9147C6" w:rsidR="007A5F02" w:rsidRPr="00AE4C75" w:rsidRDefault="007A5F02" w:rsidP="0073198C">
      <w:pPr>
        <w:pStyle w:val="ListParagraph"/>
        <w:numPr>
          <w:ilvl w:val="1"/>
          <w:numId w:val="9"/>
        </w:numPr>
        <w:rPr>
          <w:rFonts w:ascii="Times New Roman" w:hAnsi="Times New Roman"/>
        </w:rPr>
      </w:pPr>
      <w:r w:rsidRPr="00AE4C75">
        <w:rPr>
          <w:rFonts w:ascii="Times New Roman" w:hAnsi="Times New Roman"/>
        </w:rPr>
        <w:t xml:space="preserve">Roelcke, Volker. 2010b. “Medicine during the Nazi period: historical facts and some implications for teaching medical ethics and professionalism.” In: </w:t>
      </w:r>
      <w:r w:rsidRPr="00AE4C75">
        <w:rPr>
          <w:rFonts w:ascii="Times New Roman" w:hAnsi="Times New Roman"/>
          <w:i/>
        </w:rPr>
        <w:t>Medicine after the Holocaust. From the master race to the human genome and beyond</w:t>
      </w:r>
      <w:r w:rsidRPr="00AE4C75">
        <w:rPr>
          <w:rFonts w:ascii="Times New Roman" w:hAnsi="Times New Roman"/>
        </w:rPr>
        <w:t>, edited by Sheldon Rubenfeld, 17-29. New York: Palgrave MacMillan.</w:t>
      </w:r>
    </w:p>
    <w:p w14:paraId="781A9E10" w14:textId="77777777" w:rsidR="000A2308" w:rsidRPr="00AE4C75" w:rsidRDefault="000A2308" w:rsidP="0073198C"/>
    <w:p w14:paraId="0BF4880A" w14:textId="154FCE21" w:rsidR="00B85F8F" w:rsidRPr="00AE4C75" w:rsidRDefault="00B85F8F" w:rsidP="0073198C">
      <w:pPr>
        <w:rPr>
          <w:b/>
          <w:bCs/>
        </w:rPr>
      </w:pPr>
      <w:r w:rsidRPr="00AE4C75">
        <w:rPr>
          <w:b/>
          <w:bCs/>
        </w:rPr>
        <w:t>Week 4: Medical professionals and anatomists and the rise of Nazi Germany</w:t>
      </w:r>
    </w:p>
    <w:p w14:paraId="24BFEAB5" w14:textId="64688F0E" w:rsidR="00946685" w:rsidRPr="00582F68" w:rsidRDefault="00946685" w:rsidP="00946685">
      <w:pPr>
        <w:pStyle w:val="ListParagraph"/>
        <w:numPr>
          <w:ilvl w:val="1"/>
          <w:numId w:val="9"/>
        </w:numPr>
        <w:rPr>
          <w:rFonts w:ascii="Times New Roman" w:hAnsi="Times New Roman"/>
        </w:rPr>
      </w:pPr>
      <w:r>
        <w:rPr>
          <w:rFonts w:ascii="Times New Roman" w:hAnsi="Times New Roman"/>
        </w:rPr>
        <w:t>Discussion of Prep work</w:t>
      </w:r>
    </w:p>
    <w:p w14:paraId="3F13ADD7" w14:textId="5FD87F3E" w:rsidR="00B85F8F" w:rsidRPr="00AE4C75" w:rsidRDefault="00B85F8F" w:rsidP="0073198C">
      <w:pPr>
        <w:pStyle w:val="ListParagraph"/>
        <w:numPr>
          <w:ilvl w:val="1"/>
          <w:numId w:val="9"/>
        </w:numPr>
        <w:rPr>
          <w:rFonts w:ascii="Times New Roman" w:hAnsi="Times New Roman"/>
        </w:rPr>
      </w:pPr>
      <w:r w:rsidRPr="00AE4C75">
        <w:rPr>
          <w:rFonts w:ascii="Times New Roman" w:hAnsi="Times New Roman"/>
        </w:rPr>
        <w:t>P</w:t>
      </w:r>
      <w:r w:rsidR="00F166A3" w:rsidRPr="00AE4C75">
        <w:rPr>
          <w:rFonts w:ascii="Times New Roman" w:hAnsi="Times New Roman"/>
        </w:rPr>
        <w:t>resentation</w:t>
      </w:r>
      <w:r w:rsidRPr="00AE4C75">
        <w:rPr>
          <w:rFonts w:ascii="Times New Roman" w:hAnsi="Times New Roman"/>
        </w:rPr>
        <w:t xml:space="preserve"> key events and Nazi policies, actions of medical associations, including anatomists, political spectrum</w:t>
      </w:r>
    </w:p>
    <w:p w14:paraId="4173DEA9" w14:textId="77777777" w:rsidR="00925FA6" w:rsidRDefault="00925FA6" w:rsidP="0073198C">
      <w:pPr>
        <w:rPr>
          <w:b/>
          <w:bCs/>
          <w:color w:val="FF0000"/>
        </w:rPr>
      </w:pPr>
      <w:bookmarkStart w:id="8" w:name="OLE_LINK11"/>
      <w:bookmarkStart w:id="9" w:name="OLE_LINK12"/>
    </w:p>
    <w:p w14:paraId="604C85BC" w14:textId="77777777" w:rsidR="00946685" w:rsidRDefault="00946685" w:rsidP="0073198C">
      <w:pPr>
        <w:rPr>
          <w:b/>
          <w:bCs/>
          <w:color w:val="FF0000"/>
        </w:rPr>
      </w:pPr>
    </w:p>
    <w:p w14:paraId="2F16ACEC" w14:textId="77777777" w:rsidR="00355EC0" w:rsidRPr="00AE4C75" w:rsidRDefault="00355EC0" w:rsidP="0073198C">
      <w:pPr>
        <w:rPr>
          <w:b/>
          <w:bCs/>
          <w:color w:val="FF0000"/>
        </w:rPr>
      </w:pPr>
    </w:p>
    <w:p w14:paraId="4872459F" w14:textId="5AA32FF6" w:rsidR="00B85F8F" w:rsidRPr="00AE4C75" w:rsidRDefault="00B85F8F" w:rsidP="0073198C">
      <w:pPr>
        <w:rPr>
          <w:b/>
          <w:bCs/>
          <w:color w:val="FF0000"/>
        </w:rPr>
      </w:pPr>
      <w:r w:rsidRPr="00355EC0">
        <w:rPr>
          <w:b/>
          <w:bCs/>
          <w:color w:val="FF0000"/>
          <w:highlight w:val="lightGray"/>
        </w:rPr>
        <w:t xml:space="preserve">Prep work Week 5: </w:t>
      </w:r>
      <w:r w:rsidRPr="00355EC0">
        <w:rPr>
          <w:b/>
          <w:bCs/>
          <w:highlight w:val="lightGray"/>
        </w:rPr>
        <w:t>Persecution of medical professionals and anatomists</w:t>
      </w:r>
    </w:p>
    <w:p w14:paraId="49B7DB00" w14:textId="77777777" w:rsidR="005E3B94" w:rsidRDefault="00B85F8F" w:rsidP="0073198C">
      <w:pPr>
        <w:pStyle w:val="ListParagraph"/>
        <w:numPr>
          <w:ilvl w:val="0"/>
          <w:numId w:val="9"/>
        </w:numPr>
        <w:rPr>
          <w:rFonts w:ascii="Times New Roman" w:hAnsi="Times New Roman"/>
        </w:rPr>
      </w:pPr>
      <w:r w:rsidRPr="00AE4C75">
        <w:rPr>
          <w:rFonts w:ascii="Times New Roman" w:hAnsi="Times New Roman"/>
          <w:b/>
          <w:bCs/>
        </w:rPr>
        <w:t>Read</w:t>
      </w:r>
      <w:r w:rsidRPr="00AE4C75">
        <w:rPr>
          <w:rFonts w:ascii="Times New Roman" w:hAnsi="Times New Roman"/>
        </w:rPr>
        <w:t xml:space="preserve"> and note questions on excerpt from: </w:t>
      </w:r>
    </w:p>
    <w:p w14:paraId="62E5C3C5" w14:textId="5FD6AD01" w:rsidR="00B85F8F" w:rsidRDefault="00B85F8F" w:rsidP="005E3B94">
      <w:pPr>
        <w:pStyle w:val="ListParagraph"/>
        <w:numPr>
          <w:ilvl w:val="1"/>
          <w:numId w:val="9"/>
        </w:numPr>
        <w:rPr>
          <w:rFonts w:ascii="Times New Roman" w:hAnsi="Times New Roman"/>
        </w:rPr>
      </w:pPr>
      <w:r w:rsidRPr="00AE4C75">
        <w:rPr>
          <w:rFonts w:ascii="Times New Roman" w:hAnsi="Times New Roman"/>
        </w:rPr>
        <w:t xml:space="preserve">Novak, Emil. 1949. </w:t>
      </w:r>
      <w:r w:rsidRPr="00AE4C75">
        <w:rPr>
          <w:rFonts w:ascii="Times New Roman" w:hAnsi="Times New Roman"/>
          <w:i/>
        </w:rPr>
        <w:t>The Autobiography of Dr. Robert Meyer</w:t>
      </w:r>
      <w:r w:rsidRPr="00AE4C75">
        <w:rPr>
          <w:rFonts w:ascii="Times New Roman" w:hAnsi="Times New Roman"/>
        </w:rPr>
        <w:t>. New York: Henry Schuman, p91-97.</w:t>
      </w:r>
    </w:p>
    <w:p w14:paraId="32D6A85F" w14:textId="77777777" w:rsidR="00D039BE" w:rsidRDefault="00B85F8F" w:rsidP="0073198C">
      <w:pPr>
        <w:pStyle w:val="ListParagraph"/>
        <w:numPr>
          <w:ilvl w:val="0"/>
          <w:numId w:val="9"/>
        </w:numPr>
        <w:rPr>
          <w:rFonts w:ascii="Times New Roman" w:hAnsi="Times New Roman"/>
        </w:rPr>
      </w:pPr>
      <w:r w:rsidRPr="00AE4C75">
        <w:rPr>
          <w:rFonts w:ascii="Times New Roman" w:hAnsi="Times New Roman"/>
          <w:b/>
          <w:bCs/>
        </w:rPr>
        <w:t>Watch</w:t>
      </w:r>
      <w:r w:rsidRPr="00AE4C75">
        <w:rPr>
          <w:rFonts w:ascii="Times New Roman" w:hAnsi="Times New Roman"/>
        </w:rPr>
        <w:t xml:space="preserve"> </w:t>
      </w:r>
    </w:p>
    <w:p w14:paraId="4BCCA8AE" w14:textId="056FF355" w:rsidR="00D039BE" w:rsidRDefault="00B85F8F" w:rsidP="0073198C">
      <w:pPr>
        <w:pStyle w:val="ListParagraph"/>
        <w:numPr>
          <w:ilvl w:val="1"/>
          <w:numId w:val="9"/>
        </w:numPr>
        <w:rPr>
          <w:rFonts w:ascii="Times New Roman" w:hAnsi="Times New Roman"/>
        </w:rPr>
      </w:pPr>
      <w:r w:rsidRPr="00AE4C75">
        <w:rPr>
          <w:rFonts w:ascii="Times New Roman" w:eastAsia="Times New Roman" w:hAnsi="Times New Roman"/>
          <w:i/>
          <w:iCs/>
        </w:rPr>
        <w:t>Projections of Life – Jewish Life before World War II</w:t>
      </w:r>
      <w:r w:rsidRPr="00AE4C75">
        <w:rPr>
          <w:rFonts w:ascii="Times New Roman" w:eastAsia="Times New Roman" w:hAnsi="Times New Roman"/>
        </w:rPr>
        <w:t>, United States Holocaust Museum Collections</w:t>
      </w:r>
      <w:r w:rsidR="00A4490F" w:rsidRPr="00AE4C75">
        <w:rPr>
          <w:rFonts w:ascii="Times New Roman" w:eastAsia="Times New Roman" w:hAnsi="Times New Roman"/>
        </w:rPr>
        <w:t>, 28 minutes total</w:t>
      </w:r>
      <w:r w:rsidRPr="00AE4C75">
        <w:rPr>
          <w:rFonts w:ascii="Times New Roman" w:eastAsia="Times New Roman" w:hAnsi="Times New Roman"/>
        </w:rPr>
        <w:t xml:space="preserve">: </w:t>
      </w:r>
      <w:hyperlink r:id="rId16" w:history="1">
        <w:r w:rsidRPr="00AE4C75">
          <w:rPr>
            <w:rStyle w:val="Hyperlink"/>
            <w:rFonts w:ascii="Times New Roman" w:hAnsi="Times New Roman"/>
          </w:rPr>
          <w:t>https://www.youtube.com/watch?v=kNobaSEckHQ</w:t>
        </w:r>
      </w:hyperlink>
      <w:r w:rsidR="00A4490F" w:rsidRPr="00AE4C75">
        <w:rPr>
          <w:rStyle w:val="Hyperlink"/>
          <w:rFonts w:ascii="Times New Roman" w:hAnsi="Times New Roman"/>
        </w:rPr>
        <w:t xml:space="preserve"> </w:t>
      </w:r>
      <w:r w:rsidRPr="00AE4C75">
        <w:rPr>
          <w:rFonts w:ascii="Times New Roman" w:hAnsi="Times New Roman"/>
        </w:rPr>
        <w:t xml:space="preserve"> </w:t>
      </w:r>
    </w:p>
    <w:p w14:paraId="67D64AEC" w14:textId="0D2E7F0C" w:rsidR="00D039BE" w:rsidRPr="00D039BE" w:rsidRDefault="00D039BE" w:rsidP="0073198C">
      <w:pPr>
        <w:pStyle w:val="ListParagraph"/>
        <w:numPr>
          <w:ilvl w:val="1"/>
          <w:numId w:val="9"/>
        </w:numPr>
        <w:rPr>
          <w:rFonts w:ascii="Times New Roman" w:hAnsi="Times New Roman"/>
        </w:rPr>
      </w:pPr>
      <w:r w:rsidRPr="00D039BE">
        <w:rPr>
          <w:rFonts w:ascii="Times New Roman" w:hAnsi="Times New Roman"/>
          <w:i/>
          <w:iCs/>
        </w:rPr>
        <w:t>Inside Nazi Germany</w:t>
      </w:r>
      <w:r w:rsidRPr="00D039BE">
        <w:rPr>
          <w:rFonts w:ascii="Times New Roman" w:hAnsi="Times New Roman"/>
        </w:rPr>
        <w:t xml:space="preserve">, United States Holocaust Museum Collections, 13.45 minutes total: </w:t>
      </w:r>
      <w:hyperlink r:id="rId17" w:history="1">
        <w:r w:rsidRPr="00D039BE">
          <w:rPr>
            <w:rStyle w:val="Hyperlink"/>
            <w:rFonts w:ascii="Times New Roman" w:hAnsi="Times New Roman"/>
          </w:rPr>
          <w:t>https://www.youtube.com/watch?v=U3LOIMnC8fE</w:t>
        </w:r>
      </w:hyperlink>
    </w:p>
    <w:p w14:paraId="038501E4" w14:textId="77777777" w:rsidR="00D039BE" w:rsidRPr="00AE4C75" w:rsidRDefault="00D039BE" w:rsidP="0073198C"/>
    <w:p w14:paraId="635561E1" w14:textId="31A39611" w:rsidR="00B85F8F" w:rsidRPr="00AE4C75" w:rsidRDefault="00B85F8F" w:rsidP="0073198C">
      <w:pPr>
        <w:rPr>
          <w:b/>
          <w:bCs/>
        </w:rPr>
      </w:pPr>
      <w:r w:rsidRPr="00AE4C75">
        <w:rPr>
          <w:b/>
          <w:bCs/>
        </w:rPr>
        <w:lastRenderedPageBreak/>
        <w:t>Week 5:</w:t>
      </w:r>
      <w:r w:rsidR="007A5F02" w:rsidRPr="00AE4C75">
        <w:rPr>
          <w:b/>
          <w:bCs/>
        </w:rPr>
        <w:t xml:space="preserve"> </w:t>
      </w:r>
      <w:r w:rsidRPr="00AE4C75">
        <w:rPr>
          <w:b/>
          <w:bCs/>
        </w:rPr>
        <w:t>Persecution of medical professionals and anatomists</w:t>
      </w:r>
      <w:r w:rsidRPr="00AE4C75">
        <w:t xml:space="preserve"> </w:t>
      </w:r>
    </w:p>
    <w:p w14:paraId="18C97B22" w14:textId="371A9BD2" w:rsidR="00582F68" w:rsidRDefault="00582F68" w:rsidP="0073198C">
      <w:pPr>
        <w:pStyle w:val="ListParagraph"/>
        <w:numPr>
          <w:ilvl w:val="0"/>
          <w:numId w:val="9"/>
        </w:numPr>
        <w:rPr>
          <w:rFonts w:ascii="Times New Roman" w:hAnsi="Times New Roman"/>
        </w:rPr>
      </w:pPr>
      <w:r>
        <w:rPr>
          <w:rFonts w:ascii="Times New Roman" w:hAnsi="Times New Roman"/>
        </w:rPr>
        <w:t>Discussion of prep work</w:t>
      </w:r>
    </w:p>
    <w:p w14:paraId="272EECE3" w14:textId="588354EE" w:rsidR="00B85F8F" w:rsidRPr="00AE4C75" w:rsidRDefault="002E14F6" w:rsidP="0073198C">
      <w:pPr>
        <w:pStyle w:val="ListParagraph"/>
        <w:numPr>
          <w:ilvl w:val="0"/>
          <w:numId w:val="9"/>
        </w:numPr>
        <w:rPr>
          <w:rFonts w:ascii="Times New Roman" w:hAnsi="Times New Roman"/>
        </w:rPr>
      </w:pPr>
      <w:r w:rsidRPr="00AE4C75">
        <w:rPr>
          <w:rFonts w:ascii="Times New Roman" w:hAnsi="Times New Roman"/>
        </w:rPr>
        <w:t xml:space="preserve">Presentation of </w:t>
      </w:r>
      <w:r w:rsidR="00B85F8F" w:rsidRPr="00AE4C75">
        <w:rPr>
          <w:rFonts w:ascii="Times New Roman" w:hAnsi="Times New Roman"/>
        </w:rPr>
        <w:t>case studies; brief: Robert Meyer</w:t>
      </w:r>
      <w:r w:rsidR="005E3B94">
        <w:rPr>
          <w:rFonts w:ascii="Times New Roman" w:hAnsi="Times New Roman"/>
        </w:rPr>
        <w:t xml:space="preserve">, </w:t>
      </w:r>
      <w:r w:rsidR="00B85F8F" w:rsidRPr="00AE4C75">
        <w:rPr>
          <w:rFonts w:ascii="Times New Roman" w:hAnsi="Times New Roman"/>
        </w:rPr>
        <w:t>Hans Elias; long: Leo Gross, Käthe Beutler</w:t>
      </w:r>
    </w:p>
    <w:p w14:paraId="060D5493" w14:textId="77777777" w:rsidR="00B85F8F" w:rsidRDefault="00B85F8F" w:rsidP="0073198C">
      <w:pPr>
        <w:rPr>
          <w:b/>
          <w:color w:val="FF0000"/>
        </w:rPr>
      </w:pPr>
    </w:p>
    <w:p w14:paraId="0CD3F69C" w14:textId="77777777" w:rsidR="00D039BE" w:rsidRDefault="00D039BE" w:rsidP="0073198C">
      <w:pPr>
        <w:rPr>
          <w:b/>
          <w:color w:val="FF0000"/>
        </w:rPr>
      </w:pPr>
    </w:p>
    <w:p w14:paraId="2E57978A" w14:textId="77777777" w:rsidR="00355EC0" w:rsidRDefault="00355EC0" w:rsidP="0073198C">
      <w:pPr>
        <w:rPr>
          <w:b/>
          <w:color w:val="FF0000"/>
        </w:rPr>
      </w:pPr>
    </w:p>
    <w:p w14:paraId="35907ACC" w14:textId="77777777" w:rsidR="00355EC0" w:rsidRDefault="00355EC0" w:rsidP="0073198C">
      <w:pPr>
        <w:rPr>
          <w:b/>
          <w:color w:val="FF0000"/>
        </w:rPr>
      </w:pPr>
    </w:p>
    <w:p w14:paraId="35686863" w14:textId="77777777" w:rsidR="00355EC0" w:rsidRPr="00AE4C75" w:rsidRDefault="00355EC0" w:rsidP="0073198C">
      <w:pPr>
        <w:rPr>
          <w:b/>
          <w:color w:val="FF0000"/>
        </w:rPr>
      </w:pPr>
    </w:p>
    <w:p w14:paraId="31A1FE7B" w14:textId="77777777" w:rsidR="00B85F8F" w:rsidRPr="00AE4C75" w:rsidRDefault="00B85F8F" w:rsidP="0073198C">
      <w:pPr>
        <w:rPr>
          <w:b/>
          <w:bCs/>
        </w:rPr>
      </w:pPr>
      <w:r w:rsidRPr="00355EC0">
        <w:rPr>
          <w:b/>
          <w:bCs/>
          <w:color w:val="FF0000"/>
          <w:highlight w:val="lightGray"/>
        </w:rPr>
        <w:t xml:space="preserve">Prep work Week 6: </w:t>
      </w:r>
      <w:r w:rsidRPr="00355EC0">
        <w:rPr>
          <w:b/>
          <w:bCs/>
          <w:highlight w:val="lightGray"/>
        </w:rPr>
        <w:t>Patient care and research between coercion and resistance: Jewish physicians in ghettos and camps</w:t>
      </w:r>
    </w:p>
    <w:p w14:paraId="02340720" w14:textId="2EAC74F9" w:rsidR="00B85F8F" w:rsidRPr="00AE4C75" w:rsidRDefault="00B85F8F" w:rsidP="0073198C">
      <w:pPr>
        <w:rPr>
          <w:b/>
          <w:bCs/>
          <w:color w:val="FF0000"/>
        </w:rPr>
      </w:pPr>
    </w:p>
    <w:p w14:paraId="31047837" w14:textId="66C4D896" w:rsidR="005D7C39" w:rsidRPr="00AE4C75" w:rsidRDefault="00B85F8F" w:rsidP="0073198C">
      <w:pPr>
        <w:pStyle w:val="ListParagraph"/>
        <w:numPr>
          <w:ilvl w:val="0"/>
          <w:numId w:val="9"/>
        </w:numPr>
        <w:rPr>
          <w:rFonts w:ascii="Times New Roman" w:hAnsi="Times New Roman"/>
          <w:color w:val="000000" w:themeColor="text1"/>
        </w:rPr>
      </w:pPr>
      <w:r w:rsidRPr="00AE4C75">
        <w:rPr>
          <w:rFonts w:ascii="Times New Roman" w:hAnsi="Times New Roman"/>
          <w:b/>
          <w:bCs/>
          <w:color w:val="000000" w:themeColor="text1"/>
        </w:rPr>
        <w:t>Watch</w:t>
      </w:r>
      <w:r w:rsidR="005D7C39" w:rsidRPr="00AE4C75">
        <w:rPr>
          <w:rFonts w:ascii="Times New Roman" w:hAnsi="Times New Roman"/>
          <w:color w:val="000000" w:themeColor="text1"/>
        </w:rPr>
        <w:t>, compare</w:t>
      </w:r>
      <w:r w:rsidRPr="00AE4C75">
        <w:rPr>
          <w:rFonts w:ascii="Times New Roman" w:hAnsi="Times New Roman"/>
          <w:color w:val="000000" w:themeColor="text1"/>
        </w:rPr>
        <w:t xml:space="preserve"> </w:t>
      </w:r>
      <w:r w:rsidR="005D7C39" w:rsidRPr="00AE4C75">
        <w:rPr>
          <w:rFonts w:ascii="Times New Roman" w:hAnsi="Times New Roman"/>
          <w:color w:val="000000" w:themeColor="text1"/>
        </w:rPr>
        <w:t>and formulate questions:</w:t>
      </w:r>
    </w:p>
    <w:p w14:paraId="65347160" w14:textId="77777777" w:rsidR="009E4C45" w:rsidRPr="00AE4C75" w:rsidRDefault="00B85F8F" w:rsidP="0073198C">
      <w:pPr>
        <w:pStyle w:val="ListParagraph"/>
        <w:numPr>
          <w:ilvl w:val="1"/>
          <w:numId w:val="9"/>
        </w:numPr>
        <w:rPr>
          <w:rFonts w:ascii="Times New Roman" w:hAnsi="Times New Roman"/>
          <w:color w:val="000000" w:themeColor="text1"/>
        </w:rPr>
      </w:pPr>
      <w:r w:rsidRPr="00AE4C75">
        <w:rPr>
          <w:rFonts w:ascii="Times New Roman" w:hAnsi="Times New Roman"/>
          <w:color w:val="000000" w:themeColor="text1"/>
        </w:rPr>
        <w:t>video Patricia Heberer-Rice on “Doctors who dared”</w:t>
      </w:r>
      <w:r w:rsidR="00A4490F" w:rsidRPr="00AE4C75">
        <w:rPr>
          <w:rFonts w:ascii="Times New Roman" w:hAnsi="Times New Roman"/>
          <w:color w:val="000000" w:themeColor="text1"/>
        </w:rPr>
        <w:t xml:space="preserve">, 31 minutes total    </w:t>
      </w:r>
      <w:hyperlink r:id="rId18" w:history="1">
        <w:r w:rsidR="00A4490F" w:rsidRPr="00AE4C75">
          <w:rPr>
            <w:rStyle w:val="Hyperlink"/>
            <w:rFonts w:ascii="Times New Roman" w:hAnsi="Times New Roman"/>
          </w:rPr>
          <w:t>https://www.youtube.com/watch?v=z6YTqiJIzyM&amp;t=36s</w:t>
        </w:r>
      </w:hyperlink>
      <w:r w:rsidR="002B1B32" w:rsidRPr="00AE4C75">
        <w:rPr>
          <w:rStyle w:val="Hyperlink"/>
          <w:rFonts w:ascii="Times New Roman" w:hAnsi="Times New Roman"/>
          <w:color w:val="000000" w:themeColor="text1"/>
        </w:rPr>
        <w:t xml:space="preserve"> </w:t>
      </w:r>
      <w:r w:rsidR="00B41642" w:rsidRPr="00AE4C75">
        <w:rPr>
          <w:rStyle w:val="Hyperlink"/>
          <w:rFonts w:ascii="Times New Roman" w:hAnsi="Times New Roman"/>
          <w:color w:val="000000" w:themeColor="text1"/>
        </w:rPr>
        <w:t xml:space="preserve"> </w:t>
      </w:r>
      <w:r w:rsidRPr="00AE4C75">
        <w:rPr>
          <w:rFonts w:ascii="Times New Roman" w:hAnsi="Times New Roman"/>
          <w:color w:val="000000" w:themeColor="text1"/>
        </w:rPr>
        <w:t xml:space="preserve"> </w:t>
      </w:r>
    </w:p>
    <w:p w14:paraId="4437C840" w14:textId="7C3BE12B" w:rsidR="00B85F8F" w:rsidRPr="00355EC0" w:rsidRDefault="00301F59" w:rsidP="0073198C">
      <w:pPr>
        <w:pStyle w:val="ListParagraph"/>
        <w:numPr>
          <w:ilvl w:val="2"/>
          <w:numId w:val="9"/>
        </w:numPr>
        <w:rPr>
          <w:rFonts w:ascii="Times New Roman" w:hAnsi="Times New Roman"/>
          <w:color w:val="000000" w:themeColor="text1"/>
        </w:rPr>
      </w:pPr>
      <w:r w:rsidRPr="00AE4C75">
        <w:rPr>
          <w:rFonts w:ascii="Times New Roman" w:hAnsi="Times New Roman"/>
          <w:color w:val="000000" w:themeColor="text1"/>
        </w:rPr>
        <w:t>note that this video was taped on May 20, 2020, during the first deadly wave of the Covid-19 pandemic, when many states were still in lockdown</w:t>
      </w:r>
    </w:p>
    <w:p w14:paraId="6811F5A3" w14:textId="77777777" w:rsidR="0016406A" w:rsidRDefault="00B85F8F" w:rsidP="0073198C">
      <w:pPr>
        <w:pStyle w:val="ListParagraph"/>
        <w:numPr>
          <w:ilvl w:val="0"/>
          <w:numId w:val="9"/>
        </w:numPr>
        <w:rPr>
          <w:rFonts w:ascii="Times New Roman" w:hAnsi="Times New Roman"/>
          <w:color w:val="000000" w:themeColor="text1"/>
        </w:rPr>
      </w:pPr>
      <w:r w:rsidRPr="00AE4C75">
        <w:rPr>
          <w:rFonts w:ascii="Times New Roman" w:hAnsi="Times New Roman"/>
          <w:b/>
          <w:bCs/>
          <w:color w:val="000000" w:themeColor="text1"/>
        </w:rPr>
        <w:t>Read</w:t>
      </w:r>
      <w:r w:rsidRPr="00AE4C75">
        <w:rPr>
          <w:rFonts w:ascii="Times New Roman" w:hAnsi="Times New Roman"/>
          <w:color w:val="000000" w:themeColor="text1"/>
        </w:rPr>
        <w:t xml:space="preserve"> and formulate questions: </w:t>
      </w:r>
    </w:p>
    <w:p w14:paraId="77D003F0" w14:textId="32BE8B12" w:rsidR="00B85F8F" w:rsidRPr="00E249C9" w:rsidRDefault="00B85F8F" w:rsidP="0073198C">
      <w:pPr>
        <w:pStyle w:val="ListParagraph"/>
        <w:numPr>
          <w:ilvl w:val="1"/>
          <w:numId w:val="9"/>
        </w:numPr>
        <w:rPr>
          <w:rFonts w:ascii="Times New Roman" w:hAnsi="Times New Roman"/>
          <w:color w:val="000000" w:themeColor="text1"/>
        </w:rPr>
      </w:pPr>
      <w:r w:rsidRPr="00AE4C75">
        <w:rPr>
          <w:rFonts w:ascii="Times New Roman" w:hAnsi="Times New Roman"/>
          <w:color w:val="000000" w:themeColor="text1"/>
        </w:rPr>
        <w:t>Slate magazine 2022</w:t>
      </w:r>
      <w:r w:rsidR="00EF352B">
        <w:rPr>
          <w:rFonts w:ascii="Times New Roman" w:hAnsi="Times New Roman"/>
          <w:color w:val="000000" w:themeColor="text1"/>
        </w:rPr>
        <w:t xml:space="preserve">, </w:t>
      </w:r>
      <w:r w:rsidR="00EF352B">
        <w:rPr>
          <w:rFonts w:eastAsiaTheme="minorEastAsia"/>
          <w:sz w:val="21"/>
          <w:szCs w:val="21"/>
        </w:rPr>
        <w:t>BY MERRY FITZPATRICK AND IRWIN ROSENBERG</w:t>
      </w:r>
      <w:r w:rsidRPr="00AE4C75">
        <w:rPr>
          <w:rFonts w:ascii="Times New Roman" w:hAnsi="Times New Roman"/>
          <w:color w:val="000000" w:themeColor="text1"/>
        </w:rPr>
        <w:t>: article on the Warsaw ghetto hunger study</w:t>
      </w:r>
      <w:r w:rsidRPr="00AE4C75">
        <w:rPr>
          <w:rStyle w:val="Hyperlink"/>
          <w:rFonts w:ascii="Times New Roman" w:hAnsi="Times New Roman"/>
          <w:color w:val="000000" w:themeColor="text1"/>
        </w:rPr>
        <w:t xml:space="preserve"> </w:t>
      </w:r>
      <w:r w:rsidRPr="00AE4C75">
        <w:rPr>
          <w:rFonts w:ascii="Times New Roman" w:hAnsi="Times New Roman"/>
          <w:color w:val="000000" w:themeColor="text1"/>
        </w:rPr>
        <w:t xml:space="preserve">  </w:t>
      </w:r>
    </w:p>
    <w:p w14:paraId="7A184A89" w14:textId="77777777" w:rsidR="000304C8" w:rsidRPr="00AE4C75" w:rsidRDefault="000304C8" w:rsidP="0073198C">
      <w:pPr>
        <w:rPr>
          <w:b/>
          <w:color w:val="FF0000"/>
        </w:rPr>
      </w:pPr>
    </w:p>
    <w:p w14:paraId="239D1D65" w14:textId="5DC52F7E" w:rsidR="00B85F8F" w:rsidRPr="00AE4C75" w:rsidRDefault="00B85F8F" w:rsidP="0073198C">
      <w:pPr>
        <w:rPr>
          <w:b/>
          <w:bCs/>
        </w:rPr>
      </w:pPr>
      <w:bookmarkStart w:id="10" w:name="OLE_LINK15"/>
      <w:bookmarkStart w:id="11" w:name="OLE_LINK16"/>
      <w:bookmarkEnd w:id="8"/>
      <w:bookmarkEnd w:id="9"/>
      <w:r w:rsidRPr="00AE4C75">
        <w:rPr>
          <w:b/>
          <w:bCs/>
        </w:rPr>
        <w:t>Week 6: Patient care and research between coercion and resistance: Jewish physicians in ghettos and camps</w:t>
      </w:r>
    </w:p>
    <w:p w14:paraId="49560CA0" w14:textId="3F7CF6D0" w:rsidR="00F166A3" w:rsidRDefault="00F166A3" w:rsidP="0073198C">
      <w:pPr>
        <w:pStyle w:val="ListParagraph"/>
        <w:numPr>
          <w:ilvl w:val="1"/>
          <w:numId w:val="9"/>
        </w:numPr>
        <w:rPr>
          <w:rFonts w:ascii="Times New Roman" w:hAnsi="Times New Roman"/>
        </w:rPr>
      </w:pPr>
      <w:r w:rsidRPr="00AE4C75">
        <w:rPr>
          <w:rFonts w:ascii="Times New Roman" w:hAnsi="Times New Roman"/>
        </w:rPr>
        <w:t xml:space="preserve">Discussion </w:t>
      </w:r>
      <w:r w:rsidR="00946685">
        <w:rPr>
          <w:rFonts w:ascii="Times New Roman" w:hAnsi="Times New Roman"/>
        </w:rPr>
        <w:t xml:space="preserve">prep work, </w:t>
      </w:r>
      <w:r w:rsidRPr="00AE4C75">
        <w:rPr>
          <w:rFonts w:ascii="Times New Roman" w:hAnsi="Times New Roman"/>
        </w:rPr>
        <w:t xml:space="preserve">case studies: </w:t>
      </w:r>
      <w:proofErr w:type="spellStart"/>
      <w:r w:rsidR="00CF3819" w:rsidRPr="00AE4C75">
        <w:rPr>
          <w:rFonts w:ascii="Times New Roman" w:hAnsi="Times New Roman"/>
        </w:rPr>
        <w:t>Adelhauser</w:t>
      </w:r>
      <w:proofErr w:type="spellEnd"/>
      <w:r w:rsidR="00CF3819" w:rsidRPr="00AE4C75">
        <w:rPr>
          <w:rFonts w:ascii="Times New Roman" w:hAnsi="Times New Roman"/>
        </w:rPr>
        <w:t xml:space="preserve">, </w:t>
      </w:r>
      <w:r w:rsidRPr="00AE4C75">
        <w:rPr>
          <w:rFonts w:ascii="Times New Roman" w:hAnsi="Times New Roman"/>
        </w:rPr>
        <w:t>Samuel; doctors of the hunger study Warsaw ghetto</w:t>
      </w:r>
    </w:p>
    <w:p w14:paraId="090264E8" w14:textId="5798B157" w:rsidR="00946685" w:rsidRPr="00946685" w:rsidRDefault="00946685" w:rsidP="00946685">
      <w:pPr>
        <w:pStyle w:val="ListParagraph"/>
        <w:numPr>
          <w:ilvl w:val="1"/>
          <w:numId w:val="9"/>
        </w:numPr>
        <w:rPr>
          <w:rFonts w:ascii="Times New Roman" w:hAnsi="Times New Roman"/>
        </w:rPr>
      </w:pPr>
      <w:r w:rsidRPr="00AE4C75">
        <w:rPr>
          <w:rFonts w:ascii="Times New Roman" w:hAnsi="Times New Roman"/>
        </w:rPr>
        <w:t>Presentation overview of ghettos and camps</w:t>
      </w:r>
    </w:p>
    <w:p w14:paraId="72371364" w14:textId="77777777" w:rsidR="00A230AC" w:rsidRPr="00AE4C75" w:rsidRDefault="00A230AC" w:rsidP="0073198C">
      <w:pPr>
        <w:rPr>
          <w:b/>
          <w:bCs/>
        </w:rPr>
      </w:pPr>
    </w:p>
    <w:p w14:paraId="1F5A65C2" w14:textId="77777777" w:rsidR="00A230AC" w:rsidRPr="00AE4C75" w:rsidRDefault="00A230AC" w:rsidP="0073198C">
      <w:pPr>
        <w:rPr>
          <w:b/>
          <w:bCs/>
        </w:rPr>
      </w:pPr>
    </w:p>
    <w:p w14:paraId="57144C14" w14:textId="78251583" w:rsidR="00E249C9" w:rsidRPr="00E249C9" w:rsidRDefault="00B85F8F" w:rsidP="00E249C9">
      <w:r w:rsidRPr="00355EC0">
        <w:rPr>
          <w:b/>
          <w:bCs/>
          <w:color w:val="FF0000"/>
          <w:highlight w:val="lightGray"/>
        </w:rPr>
        <w:t>Prep work Week 7:</w:t>
      </w:r>
      <w:r w:rsidR="005D7C39" w:rsidRPr="00355EC0">
        <w:rPr>
          <w:b/>
          <w:bCs/>
          <w:color w:val="FF0000"/>
          <w:highlight w:val="lightGray"/>
        </w:rPr>
        <w:t xml:space="preserve"> </w:t>
      </w:r>
      <w:r w:rsidR="005D7C39" w:rsidRPr="00355EC0">
        <w:rPr>
          <w:b/>
          <w:bCs/>
          <w:highlight w:val="lightGray"/>
        </w:rPr>
        <w:t>Medical collaboration and crimes: forced sterilization, “euthanasia”</w:t>
      </w:r>
      <w:r w:rsidR="00860818" w:rsidRPr="00355EC0">
        <w:rPr>
          <w:b/>
          <w:bCs/>
          <w:highlight w:val="lightGray"/>
        </w:rPr>
        <w:t xml:space="preserve"> murders, </w:t>
      </w:r>
      <w:r w:rsidR="0036295A" w:rsidRPr="00355EC0">
        <w:rPr>
          <w:b/>
          <w:bCs/>
          <w:highlight w:val="lightGray"/>
        </w:rPr>
        <w:t xml:space="preserve">coercive </w:t>
      </w:r>
      <w:r w:rsidR="00860818" w:rsidRPr="00355EC0">
        <w:rPr>
          <w:b/>
          <w:bCs/>
          <w:highlight w:val="lightGray"/>
        </w:rPr>
        <w:t>r</w:t>
      </w:r>
      <w:r w:rsidR="005D7C39" w:rsidRPr="00355EC0">
        <w:rPr>
          <w:b/>
          <w:bCs/>
          <w:highlight w:val="lightGray"/>
        </w:rPr>
        <w:t>esearch on the living</w:t>
      </w:r>
      <w:r w:rsidR="005D7C39" w:rsidRPr="00AE4C75">
        <w:rPr>
          <w:b/>
          <w:bCs/>
        </w:rPr>
        <w:t xml:space="preserve"> </w:t>
      </w:r>
    </w:p>
    <w:p w14:paraId="40B7830B" w14:textId="77777777" w:rsidR="00E249C9" w:rsidRPr="00E249C9" w:rsidRDefault="00E249C9" w:rsidP="00E249C9">
      <w:pPr>
        <w:pStyle w:val="ListParagraph"/>
        <w:numPr>
          <w:ilvl w:val="0"/>
          <w:numId w:val="9"/>
        </w:numPr>
        <w:rPr>
          <w:rFonts w:ascii="Times New Roman" w:hAnsi="Times New Roman"/>
          <w:b/>
          <w:bCs/>
        </w:rPr>
      </w:pPr>
      <w:r w:rsidRPr="00E249C9">
        <w:rPr>
          <w:rFonts w:ascii="Times New Roman" w:hAnsi="Times New Roman"/>
          <w:b/>
          <w:bCs/>
        </w:rPr>
        <w:t xml:space="preserve">Watch and formulate questions: </w:t>
      </w:r>
    </w:p>
    <w:p w14:paraId="5B2B066D" w14:textId="6339E383" w:rsidR="00E249C9" w:rsidRPr="00E249C9" w:rsidRDefault="00E249C9" w:rsidP="00E249C9">
      <w:pPr>
        <w:pStyle w:val="ListParagraph"/>
        <w:numPr>
          <w:ilvl w:val="1"/>
          <w:numId w:val="9"/>
        </w:numPr>
        <w:rPr>
          <w:rFonts w:ascii="Times New Roman" w:hAnsi="Times New Roman"/>
        </w:rPr>
      </w:pPr>
      <w:r w:rsidRPr="00E249C9">
        <w:rPr>
          <w:rFonts w:ascii="Times New Roman" w:hAnsi="Times New Roman"/>
        </w:rPr>
        <w:t xml:space="preserve">“Science and the Swastika: The medical experiment” </w:t>
      </w:r>
      <w:proofErr w:type="gramStart"/>
      <w:r w:rsidRPr="00E249C9">
        <w:rPr>
          <w:rFonts w:ascii="Times New Roman" w:hAnsi="Times New Roman"/>
        </w:rPr>
        <w:t>2001,  49</w:t>
      </w:r>
      <w:proofErr w:type="gramEnd"/>
      <w:r w:rsidRPr="00E249C9">
        <w:rPr>
          <w:rFonts w:ascii="Times New Roman" w:hAnsi="Times New Roman"/>
        </w:rPr>
        <w:t xml:space="preserve"> minutes total,</w:t>
      </w:r>
      <w:r w:rsidRPr="00E249C9">
        <w:rPr>
          <w:rFonts w:ascii="Times New Roman" w:hAnsi="Times New Roman"/>
          <w:u w:val="single"/>
        </w:rPr>
        <w:t xml:space="preserve"> </w:t>
      </w:r>
      <w:hyperlink r:id="rId19" w:history="1">
        <w:r w:rsidR="00FF014B" w:rsidRPr="001E79A2">
          <w:rPr>
            <w:rStyle w:val="Hyperlink"/>
            <w:rFonts w:ascii="Times New Roman" w:hAnsi="Times New Roman"/>
          </w:rPr>
          <w:t>https://vimeo.com/45209190</w:t>
        </w:r>
      </w:hyperlink>
      <w:r w:rsidR="00FF014B">
        <w:rPr>
          <w:rFonts w:ascii="Times New Roman" w:hAnsi="Times New Roman"/>
          <w:u w:val="single"/>
        </w:rPr>
        <w:t xml:space="preserve"> </w:t>
      </w:r>
    </w:p>
    <w:p w14:paraId="1CA25DBD" w14:textId="77777777" w:rsidR="00E249C9" w:rsidRPr="00E249C9" w:rsidRDefault="00E249C9" w:rsidP="00E249C9">
      <w:pPr>
        <w:pStyle w:val="ListParagraph"/>
        <w:numPr>
          <w:ilvl w:val="1"/>
          <w:numId w:val="9"/>
        </w:numPr>
        <w:rPr>
          <w:rFonts w:ascii="Times New Roman" w:hAnsi="Times New Roman"/>
        </w:rPr>
      </w:pPr>
      <w:r w:rsidRPr="00E249C9">
        <w:rPr>
          <w:rFonts w:ascii="Times New Roman" w:hAnsi="Times New Roman"/>
        </w:rPr>
        <w:t xml:space="preserve">Testimony Eva Kor on her Experience with Josef Mengele | USC Shoah Foundation [?2015] </w:t>
      </w:r>
      <w:hyperlink r:id="rId20" w:history="1">
        <w:r w:rsidRPr="00E249C9">
          <w:rPr>
            <w:rStyle w:val="Hyperlink"/>
            <w:rFonts w:ascii="Times New Roman" w:hAnsi="Times New Roman"/>
          </w:rPr>
          <w:t>https://www.youtube.com/watch?v=bB1_UCFd7xs</w:t>
        </w:r>
      </w:hyperlink>
      <w:r w:rsidRPr="00E249C9">
        <w:rPr>
          <w:rFonts w:ascii="Times New Roman" w:hAnsi="Times New Roman"/>
        </w:rPr>
        <w:t xml:space="preserve"> ; 6 minutes, 14 seconds</w:t>
      </w:r>
    </w:p>
    <w:p w14:paraId="2B4A1447" w14:textId="77777777" w:rsidR="00E249C9" w:rsidRDefault="00E249C9" w:rsidP="00E249C9">
      <w:pPr>
        <w:pStyle w:val="ListParagraph"/>
        <w:numPr>
          <w:ilvl w:val="0"/>
          <w:numId w:val="9"/>
        </w:numPr>
        <w:rPr>
          <w:rFonts w:ascii="Times New Roman" w:hAnsi="Times New Roman"/>
        </w:rPr>
      </w:pPr>
      <w:r w:rsidRPr="00E249C9">
        <w:rPr>
          <w:rFonts w:ascii="Times New Roman" w:hAnsi="Times New Roman"/>
          <w:b/>
          <w:bCs/>
        </w:rPr>
        <w:t>Read and formulate questions:</w:t>
      </w:r>
      <w:r w:rsidRPr="00E249C9">
        <w:rPr>
          <w:rFonts w:ascii="Times New Roman" w:hAnsi="Times New Roman"/>
        </w:rPr>
        <w:t xml:space="preserve"> </w:t>
      </w:r>
    </w:p>
    <w:p w14:paraId="1BF2E2D8" w14:textId="39E5430D" w:rsidR="00E249C9" w:rsidRPr="00E249C9" w:rsidRDefault="00E249C9" w:rsidP="00E249C9">
      <w:pPr>
        <w:pStyle w:val="ListParagraph"/>
        <w:numPr>
          <w:ilvl w:val="1"/>
          <w:numId w:val="9"/>
        </w:numPr>
        <w:rPr>
          <w:rFonts w:ascii="Times New Roman" w:hAnsi="Times New Roman"/>
        </w:rPr>
      </w:pPr>
      <w:r w:rsidRPr="00E249C9">
        <w:rPr>
          <w:rFonts w:ascii="Times New Roman" w:hAnsi="Times New Roman"/>
        </w:rPr>
        <w:t>Czech et al 2023: Lancet report on medicine, Nazism and the Holocaust. Chapter “Coercive research”, pages 1883 to 1885</w:t>
      </w:r>
    </w:p>
    <w:p w14:paraId="079F673F" w14:textId="77777777" w:rsidR="00E249C9" w:rsidRDefault="00E249C9" w:rsidP="00E249C9">
      <w:pPr>
        <w:pStyle w:val="ListParagraph"/>
        <w:numPr>
          <w:ilvl w:val="0"/>
          <w:numId w:val="9"/>
        </w:numPr>
        <w:rPr>
          <w:rFonts w:ascii="Times New Roman" w:hAnsi="Times New Roman"/>
        </w:rPr>
      </w:pPr>
      <w:r w:rsidRPr="00E249C9">
        <w:rPr>
          <w:rFonts w:ascii="Times New Roman" w:hAnsi="Times New Roman"/>
          <w:b/>
          <w:bCs/>
        </w:rPr>
        <w:t>Browse website:</w:t>
      </w:r>
      <w:r w:rsidRPr="00E249C9">
        <w:rPr>
          <w:rFonts w:ascii="Times New Roman" w:hAnsi="Times New Roman"/>
        </w:rPr>
        <w:t xml:space="preserve"> </w:t>
      </w:r>
    </w:p>
    <w:p w14:paraId="4FF54160" w14:textId="53F8B75E" w:rsidR="00E249C9" w:rsidRPr="00E249C9" w:rsidRDefault="00E249C9" w:rsidP="00E249C9">
      <w:pPr>
        <w:pStyle w:val="ListParagraph"/>
        <w:numPr>
          <w:ilvl w:val="1"/>
          <w:numId w:val="9"/>
        </w:numPr>
        <w:rPr>
          <w:rFonts w:ascii="Times New Roman" w:hAnsi="Times New Roman"/>
        </w:rPr>
      </w:pPr>
      <w:r w:rsidRPr="00E249C9">
        <w:rPr>
          <w:rFonts w:ascii="Times New Roman" w:hAnsi="Times New Roman"/>
        </w:rPr>
        <w:t xml:space="preserve">Victims of Biomedical Research under National Socialism </w:t>
      </w:r>
      <w:hyperlink r:id="rId21" w:history="1">
        <w:r w:rsidRPr="00E249C9">
          <w:rPr>
            <w:rStyle w:val="Hyperlink"/>
            <w:rFonts w:ascii="Times New Roman" w:hAnsi="Times New Roman"/>
          </w:rPr>
          <w:t>https://ns-medical-victims.org</w:t>
        </w:r>
      </w:hyperlink>
      <w:r w:rsidRPr="00E249C9">
        <w:rPr>
          <w:rFonts w:ascii="Times New Roman" w:hAnsi="Times New Roman"/>
        </w:rPr>
        <w:t xml:space="preserve"> – particularly “Biographical Perspectives”</w:t>
      </w:r>
    </w:p>
    <w:p w14:paraId="0ED9CF9A" w14:textId="77777777" w:rsidR="00E249C9" w:rsidRPr="00E249C9" w:rsidRDefault="00E249C9" w:rsidP="00E249C9">
      <w:pPr>
        <w:pStyle w:val="ListParagraph"/>
        <w:numPr>
          <w:ilvl w:val="0"/>
          <w:numId w:val="9"/>
        </w:numPr>
        <w:rPr>
          <w:rFonts w:ascii="Times New Roman" w:hAnsi="Times New Roman"/>
          <w:b/>
          <w:bCs/>
        </w:rPr>
      </w:pPr>
      <w:r w:rsidRPr="00E249C9">
        <w:rPr>
          <w:rFonts w:ascii="Times New Roman" w:hAnsi="Times New Roman"/>
          <w:b/>
          <w:bCs/>
        </w:rPr>
        <w:t xml:space="preserve">Continue work on your essay and presentation assignment: </w:t>
      </w:r>
    </w:p>
    <w:p w14:paraId="54FE049C" w14:textId="77777777" w:rsidR="00E249C9" w:rsidRPr="00E249C9" w:rsidRDefault="00E249C9" w:rsidP="00E249C9">
      <w:pPr>
        <w:pStyle w:val="ListParagraph"/>
        <w:numPr>
          <w:ilvl w:val="1"/>
          <w:numId w:val="9"/>
        </w:numPr>
        <w:rPr>
          <w:rFonts w:ascii="Times New Roman" w:hAnsi="Times New Roman"/>
        </w:rPr>
      </w:pPr>
      <w:r w:rsidRPr="00E249C9">
        <w:rPr>
          <w:rFonts w:ascii="Times New Roman" w:hAnsi="Times New Roman"/>
        </w:rPr>
        <w:t xml:space="preserve">my feedback on your draft by March 23, </w:t>
      </w:r>
    </w:p>
    <w:p w14:paraId="3003C152" w14:textId="77777777" w:rsidR="00E249C9" w:rsidRPr="00E249C9" w:rsidRDefault="00E249C9" w:rsidP="00E249C9">
      <w:pPr>
        <w:pStyle w:val="ListParagraph"/>
        <w:numPr>
          <w:ilvl w:val="1"/>
          <w:numId w:val="9"/>
        </w:numPr>
        <w:rPr>
          <w:rFonts w:ascii="Times New Roman" w:hAnsi="Times New Roman"/>
        </w:rPr>
      </w:pPr>
      <w:r w:rsidRPr="00E249C9">
        <w:rPr>
          <w:rFonts w:ascii="Times New Roman" w:hAnsi="Times New Roman"/>
        </w:rPr>
        <w:t>finalize essay and presentation, submit one week before presentation for feedback</w:t>
      </w:r>
    </w:p>
    <w:p w14:paraId="1B1C28CE" w14:textId="77777777" w:rsidR="00E249C9" w:rsidRPr="00E249C9" w:rsidRDefault="00E249C9" w:rsidP="00E249C9">
      <w:pPr>
        <w:pStyle w:val="ListParagraph"/>
        <w:numPr>
          <w:ilvl w:val="1"/>
          <w:numId w:val="9"/>
        </w:numPr>
        <w:rPr>
          <w:rFonts w:ascii="Times New Roman" w:hAnsi="Times New Roman"/>
        </w:rPr>
      </w:pPr>
      <w:r w:rsidRPr="00E249C9">
        <w:rPr>
          <w:rFonts w:ascii="Times New Roman" w:hAnsi="Times New Roman"/>
          <w:highlight w:val="yellow"/>
        </w:rPr>
        <w:t>Please let me know on which day you want to present: April 20 and 27.</w:t>
      </w:r>
    </w:p>
    <w:p w14:paraId="561C20F8" w14:textId="77777777" w:rsidR="00C51642" w:rsidRPr="00AE4C75" w:rsidRDefault="00C51642" w:rsidP="0073198C">
      <w:pPr>
        <w:rPr>
          <w:b/>
          <w:bCs/>
        </w:rPr>
      </w:pPr>
    </w:p>
    <w:p w14:paraId="7F03BA23" w14:textId="70E3A3D7" w:rsidR="00B85F8F" w:rsidRPr="00AE4C75" w:rsidRDefault="00B85F8F" w:rsidP="0073198C">
      <w:pPr>
        <w:rPr>
          <w:b/>
          <w:bCs/>
        </w:rPr>
      </w:pPr>
      <w:r w:rsidRPr="00AE4C75">
        <w:rPr>
          <w:b/>
          <w:bCs/>
        </w:rPr>
        <w:t>Week 7:</w:t>
      </w:r>
      <w:r w:rsidR="005D7C39" w:rsidRPr="00AE4C75">
        <w:rPr>
          <w:b/>
          <w:bCs/>
        </w:rPr>
        <w:t xml:space="preserve"> </w:t>
      </w:r>
      <w:r w:rsidRPr="00AE4C75">
        <w:rPr>
          <w:b/>
          <w:bCs/>
        </w:rPr>
        <w:t>Medical collaboration</w:t>
      </w:r>
      <w:r w:rsidR="005D7C39" w:rsidRPr="00AE4C75">
        <w:rPr>
          <w:b/>
          <w:bCs/>
        </w:rPr>
        <w:t xml:space="preserve"> and crimes</w:t>
      </w:r>
      <w:r w:rsidRPr="00AE4C75">
        <w:rPr>
          <w:b/>
          <w:bCs/>
        </w:rPr>
        <w:t>: forced sterilization, “euthanasia”</w:t>
      </w:r>
      <w:r w:rsidR="00F166A3" w:rsidRPr="00AE4C75">
        <w:rPr>
          <w:b/>
          <w:bCs/>
        </w:rPr>
        <w:t xml:space="preserve"> murders</w:t>
      </w:r>
      <w:r w:rsidR="00860818" w:rsidRPr="00AE4C75">
        <w:rPr>
          <w:b/>
          <w:bCs/>
        </w:rPr>
        <w:t xml:space="preserve">, </w:t>
      </w:r>
      <w:r w:rsidR="0036295A" w:rsidRPr="00AE4C75">
        <w:rPr>
          <w:b/>
          <w:bCs/>
        </w:rPr>
        <w:t xml:space="preserve">coercive </w:t>
      </w:r>
      <w:r w:rsidR="00860818" w:rsidRPr="00AE4C75">
        <w:rPr>
          <w:b/>
          <w:bCs/>
        </w:rPr>
        <w:t>r</w:t>
      </w:r>
      <w:r w:rsidRPr="00AE4C75">
        <w:rPr>
          <w:b/>
          <w:bCs/>
        </w:rPr>
        <w:t>esearch on the living</w:t>
      </w:r>
      <w:r w:rsidR="005D7C39" w:rsidRPr="00AE4C75">
        <w:rPr>
          <w:b/>
          <w:bCs/>
        </w:rPr>
        <w:t xml:space="preserve"> </w:t>
      </w:r>
    </w:p>
    <w:p w14:paraId="4C5E3395" w14:textId="41CF9303" w:rsidR="00946685" w:rsidRDefault="00946685" w:rsidP="0073198C">
      <w:pPr>
        <w:pStyle w:val="ListParagraph"/>
        <w:numPr>
          <w:ilvl w:val="0"/>
          <w:numId w:val="9"/>
        </w:numPr>
        <w:rPr>
          <w:rFonts w:ascii="Times New Roman" w:hAnsi="Times New Roman"/>
        </w:rPr>
      </w:pPr>
      <w:r>
        <w:rPr>
          <w:rFonts w:ascii="Times New Roman" w:hAnsi="Times New Roman"/>
        </w:rPr>
        <w:t>Discussion of prep work</w:t>
      </w:r>
    </w:p>
    <w:p w14:paraId="15A72AB8" w14:textId="5BA7B882" w:rsidR="007419F7" w:rsidRPr="00AE4C75" w:rsidRDefault="00F166A3" w:rsidP="0073198C">
      <w:pPr>
        <w:pStyle w:val="ListParagraph"/>
        <w:numPr>
          <w:ilvl w:val="0"/>
          <w:numId w:val="9"/>
        </w:numPr>
        <w:rPr>
          <w:rFonts w:ascii="Times New Roman" w:hAnsi="Times New Roman"/>
        </w:rPr>
      </w:pPr>
      <w:r w:rsidRPr="00AE4C75">
        <w:rPr>
          <w:rFonts w:ascii="Times New Roman" w:hAnsi="Times New Roman"/>
        </w:rPr>
        <w:t>Presentation timeline and connections between forced sterilization, forced human subjects research in Nazi Germany; connection between “euthanasia” murders and Holocaust</w:t>
      </w:r>
    </w:p>
    <w:p w14:paraId="60E007C3" w14:textId="3DC65098" w:rsidR="00F166A3" w:rsidRPr="00AE4C75" w:rsidRDefault="00F166A3" w:rsidP="0073198C"/>
    <w:p w14:paraId="7C0E9E79" w14:textId="57E27E31" w:rsidR="00F166A3" w:rsidRPr="00AE4C75" w:rsidRDefault="00F166A3" w:rsidP="0073198C"/>
    <w:p w14:paraId="449F8C84" w14:textId="330BB393" w:rsidR="00860818" w:rsidRPr="00AE4C75" w:rsidRDefault="00860818" w:rsidP="0073198C">
      <w:r w:rsidRPr="00E201EB">
        <w:rPr>
          <w:b/>
          <w:bCs/>
          <w:color w:val="FF0000"/>
          <w:highlight w:val="lightGray"/>
        </w:rPr>
        <w:t xml:space="preserve">Prep work Week 8: </w:t>
      </w:r>
      <w:r w:rsidRPr="00E201EB">
        <w:rPr>
          <w:b/>
          <w:bCs/>
          <w:highlight w:val="lightGray"/>
        </w:rPr>
        <w:t>Changes in the traditional anatomical body procurement after 1933 and use of Nazi victims in medical education</w:t>
      </w:r>
      <w:r w:rsidRPr="00AE4C75">
        <w:t xml:space="preserve"> </w:t>
      </w:r>
    </w:p>
    <w:p w14:paraId="68EF0D83" w14:textId="77777777" w:rsidR="00860818" w:rsidRPr="00AE4C75" w:rsidRDefault="00860818" w:rsidP="0073198C">
      <w:pPr>
        <w:pStyle w:val="ListParagraph"/>
        <w:ind w:right="-450"/>
        <w:rPr>
          <w:rFonts w:ascii="Times New Roman" w:hAnsi="Times New Roman"/>
        </w:rPr>
      </w:pPr>
    </w:p>
    <w:p w14:paraId="24BF6261" w14:textId="0FA3B8FC" w:rsidR="002B65EE" w:rsidRPr="002B65EE" w:rsidRDefault="002B65EE" w:rsidP="002B65EE">
      <w:pPr>
        <w:pStyle w:val="ListParagraph"/>
        <w:numPr>
          <w:ilvl w:val="0"/>
          <w:numId w:val="9"/>
        </w:numPr>
        <w:ind w:right="-450"/>
        <w:rPr>
          <w:rFonts w:ascii="Times New Roman" w:hAnsi="Times New Roman"/>
        </w:rPr>
      </w:pPr>
      <w:r w:rsidRPr="002B65EE">
        <w:rPr>
          <w:rFonts w:ascii="Times New Roman" w:hAnsi="Times New Roman"/>
          <w:b/>
          <w:bCs/>
        </w:rPr>
        <w:t xml:space="preserve">Watch: </w:t>
      </w:r>
      <w:r w:rsidRPr="002B65EE">
        <w:rPr>
          <w:rFonts w:ascii="Times New Roman" w:hAnsi="Times New Roman"/>
        </w:rPr>
        <w:t xml:space="preserve">The Dark Story Behind Gray's Anatomy | Patrick Kelly, 2022 [8:45 minutes long] </w:t>
      </w:r>
      <w:hyperlink r:id="rId22" w:history="1">
        <w:r w:rsidRPr="002B65EE">
          <w:rPr>
            <w:rStyle w:val="Hyperlink"/>
            <w:rFonts w:ascii="Times New Roman" w:eastAsiaTheme="minorEastAsia" w:hAnsi="Times New Roman"/>
          </w:rPr>
          <w:t>https</w:t>
        </w:r>
      </w:hyperlink>
      <w:hyperlink r:id="rId23" w:history="1">
        <w:r w:rsidRPr="002B65EE">
          <w:rPr>
            <w:rStyle w:val="Hyperlink"/>
            <w:rFonts w:ascii="Times New Roman" w:eastAsiaTheme="minorEastAsia" w:hAnsi="Times New Roman"/>
          </w:rPr>
          <w:t>://www.youtube.com/watch?v=b9WYDJ8GQhc</w:t>
        </w:r>
      </w:hyperlink>
      <w:r w:rsidRPr="002B65EE">
        <w:rPr>
          <w:rFonts w:ascii="Times New Roman" w:hAnsi="Times New Roman"/>
        </w:rPr>
        <w:t xml:space="preserve"> </w:t>
      </w:r>
    </w:p>
    <w:p w14:paraId="34504D52" w14:textId="6948B11C" w:rsidR="00860818" w:rsidRPr="00AE4C75" w:rsidRDefault="00860818" w:rsidP="0073198C">
      <w:pPr>
        <w:pStyle w:val="ListParagraph"/>
        <w:numPr>
          <w:ilvl w:val="0"/>
          <w:numId w:val="9"/>
        </w:numPr>
        <w:ind w:right="-450"/>
        <w:rPr>
          <w:rFonts w:ascii="Times New Roman" w:hAnsi="Times New Roman"/>
        </w:rPr>
      </w:pPr>
      <w:r w:rsidRPr="00AE4C75">
        <w:rPr>
          <w:rFonts w:ascii="Times New Roman" w:hAnsi="Times New Roman"/>
          <w:b/>
          <w:bCs/>
        </w:rPr>
        <w:t>Read</w:t>
      </w:r>
      <w:r w:rsidRPr="00AE4C75">
        <w:rPr>
          <w:rFonts w:ascii="Times New Roman" w:hAnsi="Times New Roman"/>
        </w:rPr>
        <w:t xml:space="preserve"> </w:t>
      </w:r>
      <w:r w:rsidR="00D870BB" w:rsidRPr="00AE4C75">
        <w:rPr>
          <w:rFonts w:ascii="Times New Roman" w:hAnsi="Times New Roman"/>
        </w:rPr>
        <w:t xml:space="preserve">and formulate questions: </w:t>
      </w:r>
      <w:r w:rsidRPr="00AE4C75">
        <w:rPr>
          <w:rFonts w:ascii="Times New Roman" w:hAnsi="Times New Roman"/>
        </w:rPr>
        <w:t xml:space="preserve">Angetter, Daniela C. 2000. “Anatomical science at University of Vienna 1938-45,” </w:t>
      </w:r>
      <w:r w:rsidRPr="00AE4C75">
        <w:rPr>
          <w:rFonts w:ascii="Times New Roman" w:hAnsi="Times New Roman"/>
          <w:i/>
        </w:rPr>
        <w:t>Lancet</w:t>
      </w:r>
      <w:r w:rsidRPr="00AE4C75">
        <w:rPr>
          <w:rFonts w:ascii="Times New Roman" w:hAnsi="Times New Roman"/>
        </w:rPr>
        <w:t xml:space="preserve"> 355: 1454-57</w:t>
      </w:r>
    </w:p>
    <w:p w14:paraId="0842F975" w14:textId="1A497949" w:rsidR="00D870BB" w:rsidRPr="00E02D23" w:rsidRDefault="00860818" w:rsidP="0073198C">
      <w:pPr>
        <w:pStyle w:val="ListParagraph"/>
        <w:numPr>
          <w:ilvl w:val="0"/>
          <w:numId w:val="9"/>
        </w:numPr>
        <w:spacing w:before="100" w:beforeAutospacing="1" w:after="100" w:afterAutospacing="1"/>
        <w:rPr>
          <w:rFonts w:ascii="Times New Roman" w:eastAsia="Times New Roman" w:hAnsi="Times New Roman"/>
        </w:rPr>
      </w:pPr>
      <w:r w:rsidRPr="00AE4C75">
        <w:rPr>
          <w:rFonts w:ascii="Times New Roman" w:eastAsia="Times New Roman" w:hAnsi="Times New Roman"/>
          <w:b/>
          <w:bCs/>
        </w:rPr>
        <w:t>Read</w:t>
      </w:r>
      <w:r w:rsidRPr="00AE4C75">
        <w:rPr>
          <w:rFonts w:ascii="Times New Roman" w:eastAsia="Times New Roman" w:hAnsi="Times New Roman"/>
        </w:rPr>
        <w:t xml:space="preserve"> </w:t>
      </w:r>
      <w:r w:rsidR="00D870BB" w:rsidRPr="00AE4C75">
        <w:rPr>
          <w:rFonts w:ascii="Times New Roman" w:hAnsi="Times New Roman"/>
        </w:rPr>
        <w:t xml:space="preserve">and formulate questions: </w:t>
      </w:r>
      <w:r w:rsidRPr="00AE4C75">
        <w:rPr>
          <w:rFonts w:ascii="Times New Roman" w:eastAsia="Times New Roman" w:hAnsi="Times New Roman"/>
        </w:rPr>
        <w:t xml:space="preserve">excerpt from: </w:t>
      </w:r>
      <w:proofErr w:type="spellStart"/>
      <w:r w:rsidRPr="00AE4C75">
        <w:rPr>
          <w:rFonts w:ascii="Times New Roman" w:eastAsia="Times New Roman" w:hAnsi="Times New Roman"/>
        </w:rPr>
        <w:t>Zassenhaus</w:t>
      </w:r>
      <w:proofErr w:type="spellEnd"/>
      <w:r w:rsidRPr="00AE4C75">
        <w:rPr>
          <w:rFonts w:ascii="Times New Roman" w:eastAsia="Times New Roman" w:hAnsi="Times New Roman"/>
        </w:rPr>
        <w:t xml:space="preserve">, </w:t>
      </w:r>
      <w:proofErr w:type="spellStart"/>
      <w:r w:rsidRPr="00AE4C75">
        <w:rPr>
          <w:rFonts w:ascii="Times New Roman" w:eastAsia="Times New Roman" w:hAnsi="Times New Roman"/>
        </w:rPr>
        <w:t>Hiltgunt</w:t>
      </w:r>
      <w:proofErr w:type="spellEnd"/>
      <w:r w:rsidRPr="00AE4C75">
        <w:rPr>
          <w:rFonts w:ascii="Times New Roman" w:eastAsia="Times New Roman" w:hAnsi="Times New Roman"/>
        </w:rPr>
        <w:t xml:space="preserve">. 1974. </w:t>
      </w:r>
      <w:r w:rsidRPr="00AE4C75">
        <w:rPr>
          <w:rFonts w:ascii="Times New Roman" w:eastAsia="Times New Roman" w:hAnsi="Times New Roman"/>
          <w:i/>
          <w:iCs/>
        </w:rPr>
        <w:t>Walls: Resisting the Third Reich- one woman’s story</w:t>
      </w:r>
      <w:r w:rsidRPr="00AE4C75">
        <w:rPr>
          <w:rFonts w:ascii="Times New Roman" w:eastAsia="Times New Roman" w:hAnsi="Times New Roman"/>
        </w:rPr>
        <w:t>. Boston: Beacon Press.</w:t>
      </w:r>
      <w:r w:rsidR="00E02D23" w:rsidRPr="00E02D23">
        <w:rPr>
          <w:rFonts w:ascii="Lato" w:hAnsi="Lato"/>
          <w:color w:val="273540"/>
          <w:shd w:val="clear" w:color="auto" w:fill="FFFFFF"/>
        </w:rPr>
        <w:t xml:space="preserve"> </w:t>
      </w:r>
      <w:r w:rsidR="00E02D23" w:rsidRPr="00E02D23">
        <w:rPr>
          <w:rFonts w:ascii="Times New Roman" w:hAnsi="Times New Roman"/>
          <w:color w:val="273540"/>
          <w:shd w:val="clear" w:color="auto" w:fill="FFFFFF"/>
        </w:rPr>
        <w:t>Please focus only on the paragraphs that relate to her experience with medical school lectures and dissection course.</w:t>
      </w:r>
    </w:p>
    <w:p w14:paraId="357B7AE8" w14:textId="64E898CC" w:rsidR="00D870BB" w:rsidRPr="00AE4C75" w:rsidRDefault="00D870BB" w:rsidP="0073198C">
      <w:pPr>
        <w:pStyle w:val="ListParagraph"/>
        <w:numPr>
          <w:ilvl w:val="0"/>
          <w:numId w:val="9"/>
        </w:numPr>
        <w:spacing w:before="100" w:beforeAutospacing="1" w:after="100" w:afterAutospacing="1"/>
        <w:rPr>
          <w:rFonts w:ascii="Times New Roman" w:eastAsia="Times New Roman" w:hAnsi="Times New Roman"/>
        </w:rPr>
      </w:pPr>
      <w:r w:rsidRPr="00AE4C75">
        <w:rPr>
          <w:rFonts w:ascii="Times New Roman" w:hAnsi="Times New Roman"/>
          <w:b/>
          <w:bCs/>
        </w:rPr>
        <w:t>Watch</w:t>
      </w:r>
      <w:r w:rsidRPr="00AE4C75">
        <w:rPr>
          <w:rFonts w:ascii="Times New Roman" w:hAnsi="Times New Roman"/>
        </w:rPr>
        <w:t xml:space="preserve"> 2017 video [10 minutes long] on “material” from “euthanasia” victims: </w:t>
      </w:r>
    </w:p>
    <w:p w14:paraId="5D26EDB9" w14:textId="77777777" w:rsidR="00D870BB" w:rsidRDefault="00D870BB" w:rsidP="0073198C">
      <w:pPr>
        <w:pStyle w:val="ListParagraph"/>
        <w:ind w:left="2160" w:right="-450"/>
        <w:rPr>
          <w:rFonts w:ascii="Times New Roman" w:hAnsi="Times New Roman"/>
        </w:rPr>
      </w:pPr>
      <w:hyperlink r:id="rId24" w:history="1">
        <w:r w:rsidRPr="00AE4C75">
          <w:rPr>
            <w:rStyle w:val="Hyperlink"/>
            <w:rFonts w:ascii="Times New Roman" w:hAnsi="Times New Roman"/>
          </w:rPr>
          <w:t>https://www.youtube.com/watch?v=f92PrgnG6p0&amp;t=45s</w:t>
        </w:r>
      </w:hyperlink>
      <w:r w:rsidRPr="00AE4C75">
        <w:rPr>
          <w:rFonts w:ascii="Times New Roman" w:hAnsi="Times New Roman"/>
        </w:rPr>
        <w:t xml:space="preserve"> </w:t>
      </w:r>
    </w:p>
    <w:p w14:paraId="42F8B213" w14:textId="77777777" w:rsidR="007618D9" w:rsidRPr="00E249C9" w:rsidRDefault="007618D9" w:rsidP="007618D9">
      <w:pPr>
        <w:pStyle w:val="ListParagraph"/>
        <w:numPr>
          <w:ilvl w:val="0"/>
          <w:numId w:val="9"/>
        </w:numPr>
        <w:rPr>
          <w:rFonts w:ascii="Times New Roman" w:hAnsi="Times New Roman"/>
          <w:b/>
          <w:bCs/>
        </w:rPr>
      </w:pPr>
      <w:r w:rsidRPr="00E249C9">
        <w:rPr>
          <w:rFonts w:ascii="Times New Roman" w:hAnsi="Times New Roman"/>
          <w:b/>
          <w:bCs/>
        </w:rPr>
        <w:t xml:space="preserve">Continue work on your essay and presentation assignment: </w:t>
      </w:r>
    </w:p>
    <w:p w14:paraId="2333E530" w14:textId="3FE5CBD8" w:rsidR="007618D9" w:rsidRPr="008368A6" w:rsidRDefault="007618D9" w:rsidP="008368A6">
      <w:pPr>
        <w:pStyle w:val="ListParagraph"/>
        <w:numPr>
          <w:ilvl w:val="1"/>
          <w:numId w:val="9"/>
        </w:numPr>
        <w:rPr>
          <w:rFonts w:ascii="Times New Roman" w:hAnsi="Times New Roman"/>
        </w:rPr>
      </w:pPr>
      <w:r w:rsidRPr="00E249C9">
        <w:rPr>
          <w:rFonts w:ascii="Times New Roman" w:hAnsi="Times New Roman"/>
        </w:rPr>
        <w:t xml:space="preserve">finalize essay and presentation, submit before presentation for </w:t>
      </w:r>
      <w:proofErr w:type="gramStart"/>
      <w:r w:rsidRPr="00E249C9">
        <w:rPr>
          <w:rFonts w:ascii="Times New Roman" w:hAnsi="Times New Roman"/>
        </w:rPr>
        <w:t>feedback</w:t>
      </w:r>
      <w:r w:rsidR="008368A6">
        <w:rPr>
          <w:rFonts w:ascii="Times New Roman" w:hAnsi="Times New Roman"/>
        </w:rPr>
        <w:t xml:space="preserve"> </w:t>
      </w:r>
      <w:r w:rsidRPr="008368A6">
        <w:rPr>
          <w:highlight w:val="yellow"/>
        </w:rPr>
        <w:t>:</w:t>
      </w:r>
      <w:proofErr w:type="gramEnd"/>
      <w:r w:rsidRPr="008368A6">
        <w:rPr>
          <w:highlight w:val="yellow"/>
        </w:rPr>
        <w:t xml:space="preserve"> April 20 and 27.</w:t>
      </w:r>
    </w:p>
    <w:p w14:paraId="3486101D" w14:textId="77777777" w:rsidR="007618D9" w:rsidRPr="007618D9" w:rsidRDefault="007618D9" w:rsidP="007618D9">
      <w:pPr>
        <w:ind w:right="-450"/>
      </w:pPr>
    </w:p>
    <w:p w14:paraId="18AF3732" w14:textId="77777777" w:rsidR="005D7C39" w:rsidRPr="00AE4C75" w:rsidRDefault="005D7C39" w:rsidP="0073198C"/>
    <w:p w14:paraId="7E97A61D" w14:textId="7FB9FD83" w:rsidR="00D870BB" w:rsidRPr="00AE4C75" w:rsidRDefault="00B85F8F" w:rsidP="0073198C">
      <w:pPr>
        <w:rPr>
          <w:b/>
          <w:bCs/>
        </w:rPr>
      </w:pPr>
      <w:r w:rsidRPr="00AE4C75">
        <w:rPr>
          <w:b/>
          <w:bCs/>
        </w:rPr>
        <w:t xml:space="preserve">Week 8: Changes in the traditional anatomical body procurement </w:t>
      </w:r>
      <w:r w:rsidR="00860818" w:rsidRPr="00AE4C75">
        <w:rPr>
          <w:b/>
          <w:bCs/>
        </w:rPr>
        <w:t xml:space="preserve">after 1933 </w:t>
      </w:r>
      <w:r w:rsidRPr="00AE4C75">
        <w:rPr>
          <w:b/>
          <w:bCs/>
        </w:rPr>
        <w:t xml:space="preserve">and </w:t>
      </w:r>
      <w:r w:rsidR="00860818" w:rsidRPr="00AE4C75">
        <w:rPr>
          <w:b/>
          <w:bCs/>
        </w:rPr>
        <w:t xml:space="preserve">use of </w:t>
      </w:r>
      <w:r w:rsidRPr="00AE4C75">
        <w:rPr>
          <w:b/>
          <w:bCs/>
        </w:rPr>
        <w:t>Nazi victims</w:t>
      </w:r>
      <w:r w:rsidR="00860818" w:rsidRPr="00AE4C75">
        <w:rPr>
          <w:b/>
          <w:bCs/>
        </w:rPr>
        <w:t xml:space="preserve"> </w:t>
      </w:r>
      <w:r w:rsidRPr="00AE4C75">
        <w:rPr>
          <w:b/>
          <w:bCs/>
        </w:rPr>
        <w:t xml:space="preserve">in medical education </w:t>
      </w:r>
    </w:p>
    <w:p w14:paraId="010DC04B" w14:textId="5CFD6DDF" w:rsidR="00946685" w:rsidRDefault="00946685" w:rsidP="0073198C">
      <w:pPr>
        <w:pStyle w:val="ListParagraph"/>
        <w:numPr>
          <w:ilvl w:val="0"/>
          <w:numId w:val="9"/>
        </w:numPr>
        <w:rPr>
          <w:rFonts w:ascii="Times New Roman" w:hAnsi="Times New Roman"/>
        </w:rPr>
      </w:pPr>
      <w:r>
        <w:rPr>
          <w:rFonts w:ascii="Times New Roman" w:hAnsi="Times New Roman"/>
        </w:rPr>
        <w:t>Discussion prep work</w:t>
      </w:r>
    </w:p>
    <w:p w14:paraId="07C24E18" w14:textId="5347B594" w:rsidR="00860818" w:rsidRPr="00AE4C75" w:rsidRDefault="007A5F02" w:rsidP="0073198C">
      <w:pPr>
        <w:pStyle w:val="ListParagraph"/>
        <w:numPr>
          <w:ilvl w:val="0"/>
          <w:numId w:val="9"/>
        </w:numPr>
        <w:rPr>
          <w:rFonts w:ascii="Times New Roman" w:hAnsi="Times New Roman"/>
        </w:rPr>
      </w:pPr>
      <w:r w:rsidRPr="00AE4C75">
        <w:rPr>
          <w:rFonts w:ascii="Times New Roman" w:hAnsi="Times New Roman"/>
        </w:rPr>
        <w:t>P</w:t>
      </w:r>
      <w:r w:rsidR="00D870BB" w:rsidRPr="00AE4C75">
        <w:rPr>
          <w:rFonts w:ascii="Times New Roman" w:hAnsi="Times New Roman"/>
        </w:rPr>
        <w:t>resentation: groups of victims;</w:t>
      </w:r>
      <w:r w:rsidR="009F4D85" w:rsidRPr="00AE4C75">
        <w:rPr>
          <w:rFonts w:ascii="Times New Roman" w:hAnsi="Times New Roman"/>
        </w:rPr>
        <w:t xml:space="preserve"> </w:t>
      </w:r>
      <w:r w:rsidR="00D870BB" w:rsidRPr="00AE4C75">
        <w:rPr>
          <w:rFonts w:ascii="Times New Roman" w:hAnsi="Times New Roman"/>
        </w:rPr>
        <w:t>identification of victims</w:t>
      </w:r>
      <w:r w:rsidR="009F4D85" w:rsidRPr="00AE4C75">
        <w:rPr>
          <w:rFonts w:ascii="Times New Roman" w:hAnsi="Times New Roman"/>
        </w:rPr>
        <w:t>:</w:t>
      </w:r>
      <w:r w:rsidR="00D870BB" w:rsidRPr="00AE4C75">
        <w:rPr>
          <w:rFonts w:ascii="Times New Roman" w:hAnsi="Times New Roman"/>
        </w:rPr>
        <w:t xml:space="preserve"> case</w:t>
      </w:r>
      <w:r w:rsidR="009F4D85" w:rsidRPr="00AE4C75">
        <w:rPr>
          <w:rFonts w:ascii="Times New Roman" w:hAnsi="Times New Roman"/>
        </w:rPr>
        <w:t xml:space="preserve"> study</w:t>
      </w:r>
      <w:r w:rsidR="00D870BB" w:rsidRPr="00AE4C75">
        <w:rPr>
          <w:rFonts w:ascii="Times New Roman" w:hAnsi="Times New Roman"/>
          <w:color w:val="17241E"/>
        </w:rPr>
        <w:t xml:space="preserve"> the women on Stieve’s list</w:t>
      </w:r>
      <w:r w:rsidR="009F4D85" w:rsidRPr="00AE4C75">
        <w:rPr>
          <w:rFonts w:ascii="Times New Roman" w:hAnsi="Times New Roman"/>
          <w:color w:val="17241E"/>
        </w:rPr>
        <w:t xml:space="preserve">; </w:t>
      </w:r>
      <w:r w:rsidR="009F4D85" w:rsidRPr="00AE4C75">
        <w:rPr>
          <w:rFonts w:ascii="Times New Roman" w:hAnsi="Times New Roman"/>
        </w:rPr>
        <w:t>use in education/</w:t>
      </w:r>
      <w:proofErr w:type="gramStart"/>
      <w:r w:rsidR="009F4D85" w:rsidRPr="00AE4C75">
        <w:rPr>
          <w:rFonts w:ascii="Times New Roman" w:hAnsi="Times New Roman"/>
        </w:rPr>
        <w:t>Voss;</w:t>
      </w:r>
      <w:proofErr w:type="gramEnd"/>
    </w:p>
    <w:p w14:paraId="494495E3" w14:textId="2D3C9C41" w:rsidR="00D870BB" w:rsidRPr="00AE4C75" w:rsidRDefault="00D870BB" w:rsidP="0073198C">
      <w:pPr>
        <w:pStyle w:val="ListParagraph"/>
        <w:numPr>
          <w:ilvl w:val="0"/>
          <w:numId w:val="9"/>
        </w:numPr>
        <w:rPr>
          <w:rFonts w:ascii="Times New Roman" w:hAnsi="Times New Roman"/>
        </w:rPr>
      </w:pPr>
      <w:r w:rsidRPr="00AE4C75">
        <w:rPr>
          <w:rFonts w:ascii="Times New Roman" w:hAnsi="Times New Roman"/>
        </w:rPr>
        <w:t>if time: excerpts from: Joe Berlinger 2004 documentary on the postwar history of “material” from “euthanasia” victims in Vienna, Austria; or video Mildred Harnack</w:t>
      </w:r>
    </w:p>
    <w:p w14:paraId="3ACB79FB" w14:textId="77777777" w:rsidR="007A5F02" w:rsidRPr="00AE4C75" w:rsidRDefault="007A5F02" w:rsidP="0073198C"/>
    <w:p w14:paraId="49F254BF" w14:textId="77777777" w:rsidR="003200B7" w:rsidRPr="00AE4C75" w:rsidRDefault="003200B7" w:rsidP="0073198C">
      <w:pPr>
        <w:rPr>
          <w:b/>
          <w:bCs/>
          <w:color w:val="FF0000"/>
        </w:rPr>
      </w:pPr>
    </w:p>
    <w:p w14:paraId="605538DB" w14:textId="3649D80E" w:rsidR="00860818" w:rsidRPr="00AE4C75" w:rsidRDefault="00860818" w:rsidP="0073198C">
      <w:pPr>
        <w:rPr>
          <w:b/>
          <w:bCs/>
        </w:rPr>
      </w:pPr>
      <w:r w:rsidRPr="00E201EB">
        <w:rPr>
          <w:b/>
          <w:bCs/>
          <w:color w:val="FF0000"/>
          <w:highlight w:val="lightGray"/>
        </w:rPr>
        <w:t xml:space="preserve">Prep work Week 9: </w:t>
      </w:r>
      <w:r w:rsidRPr="00E201EB">
        <w:rPr>
          <w:b/>
          <w:bCs/>
          <w:highlight w:val="lightGray"/>
        </w:rPr>
        <w:t>Research on the dead and paradigm change: Anatomical science and its changes after 1933</w:t>
      </w:r>
    </w:p>
    <w:p w14:paraId="609CA8BD" w14:textId="75023984" w:rsidR="00D870BB" w:rsidRPr="00AE4C75" w:rsidRDefault="00D870BB" w:rsidP="0073198C">
      <w:pPr>
        <w:rPr>
          <w:b/>
          <w:bCs/>
        </w:rPr>
      </w:pPr>
    </w:p>
    <w:p w14:paraId="5D3FFC1F" w14:textId="0BD45A9D" w:rsidR="00D870BB" w:rsidRPr="00AE4C75" w:rsidRDefault="00D870BB" w:rsidP="0073198C">
      <w:pPr>
        <w:pStyle w:val="ListParagraph"/>
        <w:numPr>
          <w:ilvl w:val="0"/>
          <w:numId w:val="1"/>
        </w:numPr>
        <w:ind w:right="-450"/>
        <w:rPr>
          <w:rFonts w:ascii="Times New Roman" w:hAnsi="Times New Roman"/>
          <w:bCs/>
        </w:rPr>
      </w:pPr>
      <w:r w:rsidRPr="00AE4C75">
        <w:rPr>
          <w:rFonts w:ascii="Times New Roman" w:hAnsi="Times New Roman"/>
          <w:b/>
          <w:bCs/>
        </w:rPr>
        <w:t>Read</w:t>
      </w:r>
      <w:r w:rsidRPr="00AE4C75">
        <w:rPr>
          <w:rFonts w:ascii="Times New Roman" w:hAnsi="Times New Roman"/>
        </w:rPr>
        <w:t xml:space="preserve"> and formulate questions on excerpts from diary of Professor of Anatomy Johann Paul </w:t>
      </w:r>
      <w:r w:rsidRPr="00AE4C75">
        <w:rPr>
          <w:rFonts w:ascii="Times New Roman" w:hAnsi="Times New Roman"/>
          <w:bCs/>
        </w:rPr>
        <w:t xml:space="preserve">Kremer: </w:t>
      </w:r>
      <w:r w:rsidRPr="00AE4C75">
        <w:rPr>
          <w:rFonts w:ascii="Times New Roman" w:hAnsi="Times New Roman"/>
          <w:bCs/>
          <w:i/>
        </w:rPr>
        <w:t>SS doctor at Auschwitz</w:t>
      </w:r>
      <w:r w:rsidRPr="00AE4C75">
        <w:rPr>
          <w:rFonts w:ascii="Times New Roman" w:hAnsi="Times New Roman"/>
          <w:bCs/>
        </w:rPr>
        <w:t xml:space="preserve">, find online:  </w:t>
      </w:r>
      <w:hyperlink r:id="rId25" w:history="1">
        <w:r w:rsidRPr="00AE4C75">
          <w:rPr>
            <w:rStyle w:val="Hyperlink"/>
            <w:rFonts w:ascii="Times New Roman" w:hAnsi="Times New Roman"/>
            <w:bCs/>
          </w:rPr>
          <w:t>http://www.holocaustresearchproject.org/othercamps/auschkremerdiary.html</w:t>
        </w:r>
      </w:hyperlink>
      <w:r w:rsidRPr="00AE4C75">
        <w:rPr>
          <w:rFonts w:ascii="Times New Roman" w:hAnsi="Times New Roman"/>
          <w:bCs/>
        </w:rPr>
        <w:t>.</w:t>
      </w:r>
    </w:p>
    <w:p w14:paraId="6CA4EDC8" w14:textId="446B2698" w:rsidR="00052E77" w:rsidRPr="00AE4C75" w:rsidRDefault="00052E77" w:rsidP="0073198C">
      <w:pPr>
        <w:pStyle w:val="ListParagraph"/>
        <w:numPr>
          <w:ilvl w:val="0"/>
          <w:numId w:val="1"/>
        </w:numPr>
        <w:ind w:right="-450"/>
        <w:rPr>
          <w:rFonts w:ascii="Times New Roman" w:hAnsi="Times New Roman"/>
          <w:bCs/>
        </w:rPr>
      </w:pPr>
      <w:r w:rsidRPr="00AE4C75">
        <w:rPr>
          <w:rFonts w:ascii="Times New Roman" w:hAnsi="Times New Roman"/>
          <w:b/>
          <w:bCs/>
        </w:rPr>
        <w:t>Read</w:t>
      </w:r>
      <w:r w:rsidRPr="00AE4C75">
        <w:rPr>
          <w:rFonts w:ascii="Times New Roman" w:hAnsi="Times New Roman"/>
        </w:rPr>
        <w:t xml:space="preserve"> and formulate questions on:</w:t>
      </w:r>
      <w:r w:rsidRPr="00AE4C75">
        <w:rPr>
          <w:rFonts w:ascii="Times New Roman" w:hAnsi="Times New Roman"/>
          <w:bCs/>
          <w:color w:val="231F20"/>
        </w:rPr>
        <w:t xml:space="preserve"> </w:t>
      </w:r>
      <w:r w:rsidRPr="00AE4C75">
        <w:rPr>
          <w:rFonts w:ascii="Times New Roman" w:hAnsi="Times New Roman"/>
          <w:color w:val="212121"/>
          <w:shd w:val="clear" w:color="auto" w:fill="FFFFFF"/>
        </w:rPr>
        <w:t xml:space="preserve">MELLANBY K. Medical experiments on human beings in concentration camps in Nazi Germany. Br Med J. 1947 Jan 25;1(4490):148-50. </w:t>
      </w:r>
      <w:proofErr w:type="spellStart"/>
      <w:r w:rsidRPr="00AE4C75">
        <w:rPr>
          <w:rFonts w:ascii="Times New Roman" w:hAnsi="Times New Roman"/>
          <w:color w:val="212121"/>
          <w:shd w:val="clear" w:color="auto" w:fill="FFFFFF"/>
        </w:rPr>
        <w:t>doi</w:t>
      </w:r>
      <w:proofErr w:type="spellEnd"/>
      <w:r w:rsidRPr="00AE4C75">
        <w:rPr>
          <w:rFonts w:ascii="Times New Roman" w:hAnsi="Times New Roman"/>
          <w:color w:val="212121"/>
          <w:shd w:val="clear" w:color="auto" w:fill="FFFFFF"/>
        </w:rPr>
        <w:t>: 10.1136/bmj.1.4490.148. PMID: 20244692; PMCID: PMC2052883.</w:t>
      </w:r>
    </w:p>
    <w:p w14:paraId="7F4CC865" w14:textId="723491D6" w:rsidR="00860818" w:rsidRDefault="00D870BB" w:rsidP="0073198C">
      <w:pPr>
        <w:pStyle w:val="ListParagraph"/>
        <w:numPr>
          <w:ilvl w:val="0"/>
          <w:numId w:val="1"/>
        </w:numPr>
        <w:ind w:right="-450"/>
        <w:rPr>
          <w:rFonts w:ascii="Times New Roman" w:hAnsi="Times New Roman"/>
        </w:rPr>
      </w:pPr>
      <w:r w:rsidRPr="00AE4C75">
        <w:rPr>
          <w:rFonts w:ascii="Times New Roman" w:hAnsi="Times New Roman"/>
          <w:b/>
          <w:bCs/>
        </w:rPr>
        <w:t>Browse</w:t>
      </w:r>
      <w:r w:rsidRPr="00AE4C75">
        <w:rPr>
          <w:rFonts w:ascii="Times New Roman" w:hAnsi="Times New Roman"/>
        </w:rPr>
        <w:t xml:space="preserve"> English version of website by Hans Joachim Lang: Die Namen der </w:t>
      </w:r>
      <w:proofErr w:type="spellStart"/>
      <w:r w:rsidRPr="00AE4C75">
        <w:rPr>
          <w:rFonts w:ascii="Times New Roman" w:hAnsi="Times New Roman"/>
        </w:rPr>
        <w:t>Nummern</w:t>
      </w:r>
      <w:proofErr w:type="spellEnd"/>
      <w:r w:rsidRPr="00AE4C75">
        <w:rPr>
          <w:rFonts w:ascii="Times New Roman" w:hAnsi="Times New Roman"/>
        </w:rPr>
        <w:t xml:space="preserve">. [you may have to cut and paste the following link in your browser] </w:t>
      </w:r>
      <w:hyperlink r:id="rId26" w:history="1">
        <w:r w:rsidRPr="00AE4C75">
          <w:rPr>
            <w:rStyle w:val="Hyperlink"/>
            <w:rFonts w:ascii="Times New Roman" w:hAnsi="Times New Roman"/>
          </w:rPr>
          <w:t>https://www.die-namen-der-nummern.de/index.php/en/</w:t>
        </w:r>
      </w:hyperlink>
      <w:r w:rsidRPr="00AE4C75">
        <w:rPr>
          <w:rFonts w:ascii="Times New Roman" w:hAnsi="Times New Roman"/>
        </w:rPr>
        <w:t xml:space="preserve"> </w:t>
      </w:r>
    </w:p>
    <w:p w14:paraId="7B987CA1" w14:textId="77777777" w:rsidR="00015AAC" w:rsidRDefault="00015AAC" w:rsidP="0073198C">
      <w:pPr>
        <w:pStyle w:val="ListParagraph"/>
        <w:numPr>
          <w:ilvl w:val="0"/>
          <w:numId w:val="1"/>
        </w:numPr>
        <w:rPr>
          <w:rFonts w:ascii="Times New Roman" w:hAnsi="Times New Roman"/>
        </w:rPr>
      </w:pPr>
      <w:r w:rsidRPr="00015AAC">
        <w:rPr>
          <w:rFonts w:ascii="Times New Roman" w:hAnsi="Times New Roman"/>
          <w:b/>
          <w:bCs/>
        </w:rPr>
        <w:lastRenderedPageBreak/>
        <w:t>Read:</w:t>
      </w:r>
      <w:r w:rsidRPr="00AE4C75">
        <w:rPr>
          <w:rFonts w:ascii="Times New Roman" w:hAnsi="Times New Roman"/>
        </w:rPr>
        <w:t xml:space="preserve"> The Nuremberg Code, URL: </w:t>
      </w:r>
      <w:hyperlink r:id="rId27" w:history="1">
        <w:r w:rsidRPr="00AE4C75">
          <w:rPr>
            <w:rStyle w:val="Hyperlink"/>
            <w:rFonts w:ascii="Times New Roman" w:hAnsi="Times New Roman"/>
          </w:rPr>
          <w:t>https://research.unc.edu/human-research-ethics/resources/ccm3_019064/</w:t>
        </w:r>
      </w:hyperlink>
      <w:r w:rsidRPr="00AE4C75">
        <w:rPr>
          <w:rFonts w:ascii="Times New Roman" w:hAnsi="Times New Roman"/>
        </w:rPr>
        <w:t xml:space="preserve"> </w:t>
      </w:r>
    </w:p>
    <w:p w14:paraId="6A463BF4" w14:textId="77777777" w:rsidR="008368A6" w:rsidRPr="00E249C9" w:rsidRDefault="008368A6" w:rsidP="008368A6">
      <w:pPr>
        <w:pStyle w:val="ListParagraph"/>
        <w:numPr>
          <w:ilvl w:val="0"/>
          <w:numId w:val="1"/>
        </w:numPr>
        <w:rPr>
          <w:rFonts w:ascii="Times New Roman" w:hAnsi="Times New Roman"/>
          <w:b/>
          <w:bCs/>
        </w:rPr>
      </w:pPr>
      <w:r w:rsidRPr="00E249C9">
        <w:rPr>
          <w:rFonts w:ascii="Times New Roman" w:hAnsi="Times New Roman"/>
          <w:b/>
          <w:bCs/>
        </w:rPr>
        <w:t xml:space="preserve">Continue work on your essay and presentation assignment: </w:t>
      </w:r>
    </w:p>
    <w:p w14:paraId="2376EC83" w14:textId="77777777" w:rsidR="008368A6" w:rsidRPr="008368A6" w:rsidRDefault="008368A6" w:rsidP="008368A6">
      <w:pPr>
        <w:pStyle w:val="ListParagraph"/>
        <w:numPr>
          <w:ilvl w:val="1"/>
          <w:numId w:val="1"/>
        </w:numPr>
        <w:rPr>
          <w:rFonts w:ascii="Times New Roman" w:hAnsi="Times New Roman"/>
        </w:rPr>
      </w:pPr>
      <w:r w:rsidRPr="00E249C9">
        <w:rPr>
          <w:rFonts w:ascii="Times New Roman" w:hAnsi="Times New Roman"/>
        </w:rPr>
        <w:t xml:space="preserve">finalize essay and presentation, submit before presentation for </w:t>
      </w:r>
      <w:proofErr w:type="gramStart"/>
      <w:r w:rsidRPr="00E249C9">
        <w:rPr>
          <w:rFonts w:ascii="Times New Roman" w:hAnsi="Times New Roman"/>
        </w:rPr>
        <w:t>feedback</w:t>
      </w:r>
      <w:r>
        <w:rPr>
          <w:rFonts w:ascii="Times New Roman" w:hAnsi="Times New Roman"/>
        </w:rPr>
        <w:t xml:space="preserve"> </w:t>
      </w:r>
      <w:r w:rsidRPr="008368A6">
        <w:rPr>
          <w:highlight w:val="yellow"/>
        </w:rPr>
        <w:t>:</w:t>
      </w:r>
      <w:proofErr w:type="gramEnd"/>
      <w:r w:rsidRPr="008368A6">
        <w:rPr>
          <w:highlight w:val="yellow"/>
        </w:rPr>
        <w:t xml:space="preserve"> April 20 and 27.</w:t>
      </w:r>
    </w:p>
    <w:p w14:paraId="5A93919E" w14:textId="77777777" w:rsidR="008368A6" w:rsidRPr="00AE4C75" w:rsidRDefault="008368A6" w:rsidP="008368A6">
      <w:pPr>
        <w:pStyle w:val="ListParagraph"/>
        <w:rPr>
          <w:rFonts w:ascii="Times New Roman" w:hAnsi="Times New Roman"/>
        </w:rPr>
      </w:pPr>
    </w:p>
    <w:p w14:paraId="65F4CE3A" w14:textId="77777777" w:rsidR="00015AAC" w:rsidRPr="00AE4C75" w:rsidRDefault="00015AAC" w:rsidP="0073198C">
      <w:pPr>
        <w:pStyle w:val="ListParagraph"/>
        <w:ind w:right="-450"/>
        <w:rPr>
          <w:rFonts w:ascii="Times New Roman" w:hAnsi="Times New Roman"/>
        </w:rPr>
      </w:pPr>
    </w:p>
    <w:p w14:paraId="7C198ACC" w14:textId="77777777" w:rsidR="00764801" w:rsidRPr="00AE4C75" w:rsidRDefault="00764801" w:rsidP="0073198C"/>
    <w:p w14:paraId="415D0250" w14:textId="291886F1" w:rsidR="00B85F8F" w:rsidRPr="00AE4C75" w:rsidRDefault="00B85F8F" w:rsidP="0073198C">
      <w:pPr>
        <w:rPr>
          <w:b/>
          <w:bCs/>
        </w:rPr>
      </w:pPr>
      <w:r w:rsidRPr="00AE4C75">
        <w:rPr>
          <w:b/>
          <w:bCs/>
        </w:rPr>
        <w:t>Week 9:</w:t>
      </w:r>
      <w:r w:rsidR="007A5F02" w:rsidRPr="00AE4C75">
        <w:rPr>
          <w:b/>
          <w:bCs/>
        </w:rPr>
        <w:t xml:space="preserve"> </w:t>
      </w:r>
      <w:r w:rsidRPr="00AE4C75">
        <w:rPr>
          <w:b/>
          <w:bCs/>
        </w:rPr>
        <w:t>Research on the dead and paradigm change: Anatomical science and its changes after 1933</w:t>
      </w:r>
    </w:p>
    <w:p w14:paraId="4A0BEB69" w14:textId="6625AECB" w:rsidR="00946685" w:rsidRDefault="00946685" w:rsidP="0073198C">
      <w:pPr>
        <w:pStyle w:val="ListParagraph"/>
        <w:numPr>
          <w:ilvl w:val="0"/>
          <w:numId w:val="1"/>
        </w:numPr>
        <w:ind w:left="900"/>
        <w:rPr>
          <w:rFonts w:ascii="Times New Roman" w:hAnsi="Times New Roman"/>
        </w:rPr>
      </w:pPr>
      <w:r>
        <w:rPr>
          <w:rFonts w:ascii="Times New Roman" w:hAnsi="Times New Roman"/>
        </w:rPr>
        <w:t>Discussion of prep work</w:t>
      </w:r>
    </w:p>
    <w:p w14:paraId="5FE3C66B" w14:textId="016CE7F9" w:rsidR="00D870BB" w:rsidRPr="00AE4C75" w:rsidRDefault="00D870BB" w:rsidP="0073198C">
      <w:pPr>
        <w:pStyle w:val="ListParagraph"/>
        <w:numPr>
          <w:ilvl w:val="0"/>
          <w:numId w:val="1"/>
        </w:numPr>
        <w:ind w:left="900"/>
        <w:rPr>
          <w:rFonts w:ascii="Times New Roman" w:hAnsi="Times New Roman"/>
        </w:rPr>
      </w:pPr>
      <w:r w:rsidRPr="00AE4C75">
        <w:rPr>
          <w:rFonts w:ascii="Times New Roman" w:hAnsi="Times New Roman"/>
        </w:rPr>
        <w:t>Presentation: bodies of executed persons as “material”; gradual changes and a change in paradigm: case studies: Stieve, Clara, Kremer, Hirt</w:t>
      </w:r>
    </w:p>
    <w:p w14:paraId="243A01DA" w14:textId="1FDC0F8E" w:rsidR="00D870BB" w:rsidRPr="00AE4C75" w:rsidRDefault="00D870BB" w:rsidP="0073198C">
      <w:pPr>
        <w:pStyle w:val="ListParagraph"/>
        <w:numPr>
          <w:ilvl w:val="0"/>
          <w:numId w:val="1"/>
        </w:numPr>
        <w:ind w:left="900"/>
        <w:rPr>
          <w:rFonts w:ascii="Times New Roman" w:hAnsi="Times New Roman"/>
        </w:rPr>
      </w:pPr>
      <w:r w:rsidRPr="00AE4C75">
        <w:rPr>
          <w:rFonts w:ascii="Times New Roman" w:hAnsi="Times New Roman"/>
        </w:rPr>
        <w:t>Discussion</w:t>
      </w:r>
      <w:r w:rsidR="007A5F02" w:rsidRPr="00AE4C75">
        <w:rPr>
          <w:rFonts w:ascii="Times New Roman" w:hAnsi="Times New Roman"/>
        </w:rPr>
        <w:t>: Why did they do this?</w:t>
      </w:r>
    </w:p>
    <w:p w14:paraId="505DAB44" w14:textId="2B135732" w:rsidR="00860818" w:rsidRPr="00AE4C75" w:rsidRDefault="00860818" w:rsidP="0073198C"/>
    <w:p w14:paraId="2004D7CE" w14:textId="79B26F53" w:rsidR="007A5F02" w:rsidRPr="00AE4C75" w:rsidRDefault="007A5F02" w:rsidP="0073198C"/>
    <w:p w14:paraId="4D65BB69" w14:textId="52D39983" w:rsidR="007859DF" w:rsidRPr="00AE4C75" w:rsidRDefault="007859DF" w:rsidP="0073198C"/>
    <w:p w14:paraId="1AB525C9" w14:textId="327758C7" w:rsidR="007859DF" w:rsidRPr="00AE4C75" w:rsidRDefault="007859DF" w:rsidP="0073198C"/>
    <w:p w14:paraId="27958C15" w14:textId="2F2BC78A" w:rsidR="007859DF" w:rsidRPr="00AE4C75" w:rsidRDefault="007859DF" w:rsidP="0073198C"/>
    <w:p w14:paraId="3D92BEAB" w14:textId="41A96F2D" w:rsidR="007859DF" w:rsidRPr="00AE4C75" w:rsidRDefault="007859DF" w:rsidP="0073198C"/>
    <w:p w14:paraId="1C1AEF03" w14:textId="504FFB83" w:rsidR="007859DF" w:rsidRPr="00AE4C75" w:rsidRDefault="007859DF" w:rsidP="0073198C"/>
    <w:p w14:paraId="6DE85D81" w14:textId="5C8C2043" w:rsidR="007A5F02" w:rsidRPr="00AE4C75" w:rsidRDefault="007A5F02" w:rsidP="0073198C">
      <w:pPr>
        <w:rPr>
          <w:b/>
          <w:bCs/>
          <w:i/>
          <w:iCs/>
          <w:color w:val="000000" w:themeColor="text1"/>
        </w:rPr>
      </w:pPr>
      <w:r w:rsidRPr="00E201EB">
        <w:rPr>
          <w:b/>
          <w:bCs/>
          <w:color w:val="FF0000"/>
          <w:highlight w:val="lightGray"/>
        </w:rPr>
        <w:t xml:space="preserve">Prep work Week 10: </w:t>
      </w:r>
      <w:r w:rsidRPr="00E201EB">
        <w:rPr>
          <w:b/>
          <w:bCs/>
          <w:color w:val="000000" w:themeColor="text1"/>
          <w:highlight w:val="lightGray"/>
        </w:rPr>
        <w:t xml:space="preserve">Dealing with the past, relevance for today – </w:t>
      </w:r>
      <w:r w:rsidRPr="00E201EB">
        <w:rPr>
          <w:b/>
          <w:bCs/>
          <w:i/>
          <w:iCs/>
          <w:color w:val="000000" w:themeColor="text1"/>
          <w:highlight w:val="lightGray"/>
        </w:rPr>
        <w:t>dealing with today, relevance of the past</w:t>
      </w:r>
    </w:p>
    <w:p w14:paraId="06BE8861" w14:textId="77777777" w:rsidR="002F726A" w:rsidRPr="00AE4C75" w:rsidRDefault="002F726A" w:rsidP="0073198C">
      <w:pPr>
        <w:rPr>
          <w:b/>
          <w:bCs/>
          <w:color w:val="000000" w:themeColor="text1"/>
        </w:rPr>
      </w:pPr>
    </w:p>
    <w:p w14:paraId="3C78404F" w14:textId="77777777" w:rsidR="002935DA" w:rsidRPr="00AE4C75" w:rsidRDefault="007A5F02" w:rsidP="0073198C">
      <w:pPr>
        <w:pStyle w:val="Heading1"/>
        <w:numPr>
          <w:ilvl w:val="0"/>
          <w:numId w:val="1"/>
        </w:numPr>
        <w:spacing w:before="0" w:beforeAutospacing="0" w:after="135" w:afterAutospacing="0"/>
        <w:rPr>
          <w:rFonts w:ascii="Times New Roman" w:hAnsi="Times New Roman" w:cs="Times New Roman"/>
          <w:b w:val="0"/>
          <w:bCs w:val="0"/>
          <w:caps/>
          <w:color w:val="133B62"/>
          <w:sz w:val="24"/>
          <w:szCs w:val="24"/>
        </w:rPr>
      </w:pPr>
      <w:r w:rsidRPr="00AE4C75">
        <w:rPr>
          <w:rFonts w:ascii="Times New Roman" w:hAnsi="Times New Roman" w:cs="Times New Roman"/>
          <w:sz w:val="24"/>
          <w:szCs w:val="24"/>
        </w:rPr>
        <w:t>Read and</w:t>
      </w:r>
      <w:r w:rsidR="002935DA" w:rsidRPr="00AE4C75">
        <w:rPr>
          <w:rFonts w:ascii="Times New Roman" w:hAnsi="Times New Roman" w:cs="Times New Roman"/>
          <w:sz w:val="24"/>
          <w:szCs w:val="24"/>
        </w:rPr>
        <w:t xml:space="preserve"> comment</w:t>
      </w:r>
      <w:r w:rsidR="002935DA" w:rsidRPr="00AE4C75">
        <w:rPr>
          <w:rFonts w:ascii="Times New Roman" w:hAnsi="Times New Roman" w:cs="Times New Roman"/>
          <w:b w:val="0"/>
          <w:bCs w:val="0"/>
          <w:sz w:val="24"/>
          <w:szCs w:val="24"/>
        </w:rPr>
        <w:t xml:space="preserve"> on</w:t>
      </w:r>
      <w:r w:rsidRPr="00AE4C75">
        <w:rPr>
          <w:rFonts w:ascii="Times New Roman" w:hAnsi="Times New Roman" w:cs="Times New Roman"/>
          <w:b w:val="0"/>
          <w:bCs w:val="0"/>
          <w:sz w:val="24"/>
          <w:szCs w:val="24"/>
        </w:rPr>
        <w:t xml:space="preserve">: </w:t>
      </w:r>
    </w:p>
    <w:p w14:paraId="658D0FBC" w14:textId="1AE7D196" w:rsidR="002935DA" w:rsidRPr="00AE4C75" w:rsidRDefault="002935DA" w:rsidP="0073198C">
      <w:pPr>
        <w:pStyle w:val="Heading1"/>
        <w:numPr>
          <w:ilvl w:val="1"/>
          <w:numId w:val="1"/>
        </w:numPr>
        <w:spacing w:before="0" w:beforeAutospacing="0" w:after="135" w:afterAutospacing="0"/>
        <w:rPr>
          <w:rFonts w:ascii="Times New Roman" w:hAnsi="Times New Roman" w:cs="Times New Roman"/>
          <w:b w:val="0"/>
          <w:bCs w:val="0"/>
          <w:caps/>
          <w:color w:val="133B62"/>
          <w:sz w:val="24"/>
          <w:szCs w:val="24"/>
        </w:rPr>
      </w:pPr>
      <w:r w:rsidRPr="00AE4C75">
        <w:rPr>
          <w:rFonts w:ascii="Times New Roman" w:hAnsi="Times New Roman" w:cs="Times New Roman"/>
          <w:b w:val="0"/>
          <w:bCs w:val="0"/>
          <w:caps/>
          <w:color w:val="133B62"/>
          <w:sz w:val="24"/>
          <w:szCs w:val="24"/>
        </w:rPr>
        <w:t xml:space="preserve">AMERICAN ASSOCIATION FOR ANATOMY POLICY ON LEGACY ANATOMICAL COLLECTIONS: </w:t>
      </w:r>
      <w:hyperlink r:id="rId28" w:history="1">
        <w:r w:rsidR="001A211C" w:rsidRPr="00AE4C75">
          <w:rPr>
            <w:rStyle w:val="Hyperlink"/>
            <w:rFonts w:ascii="Times New Roman" w:hAnsi="Times New Roman" w:cs="Times New Roman"/>
            <w:b w:val="0"/>
            <w:bCs w:val="0"/>
            <w:caps/>
            <w:sz w:val="24"/>
            <w:szCs w:val="24"/>
          </w:rPr>
          <w:t>https://www.anatomy.org/ANATOMY/ANATOMY/About-Us/Policies/Legacy-Collections-Policy.aspx</w:t>
        </w:r>
      </w:hyperlink>
      <w:r w:rsidR="001A211C" w:rsidRPr="00AE4C75">
        <w:rPr>
          <w:rFonts w:ascii="Times New Roman" w:hAnsi="Times New Roman" w:cs="Times New Roman"/>
          <w:b w:val="0"/>
          <w:bCs w:val="0"/>
          <w:caps/>
          <w:color w:val="133B62"/>
          <w:sz w:val="24"/>
          <w:szCs w:val="24"/>
        </w:rPr>
        <w:t xml:space="preserve"> </w:t>
      </w:r>
    </w:p>
    <w:p w14:paraId="020BA9C1" w14:textId="472C17D1" w:rsidR="007A7490" w:rsidRPr="00AE4C75" w:rsidRDefault="0082336B" w:rsidP="0073198C">
      <w:pPr>
        <w:pStyle w:val="ListParagraph"/>
        <w:numPr>
          <w:ilvl w:val="0"/>
          <w:numId w:val="1"/>
        </w:numPr>
        <w:rPr>
          <w:rFonts w:ascii="Times New Roman" w:hAnsi="Times New Roman"/>
          <w:color w:val="000000" w:themeColor="text1"/>
        </w:rPr>
      </w:pPr>
      <w:r w:rsidRPr="00AE4C75">
        <w:rPr>
          <w:rFonts w:ascii="Times New Roman" w:hAnsi="Times New Roman"/>
        </w:rPr>
        <w:t xml:space="preserve">Read </w:t>
      </w:r>
      <w:r w:rsidR="00556B09" w:rsidRPr="00AE4C75">
        <w:rPr>
          <w:rFonts w:ascii="Times New Roman" w:hAnsi="Times New Roman"/>
          <w:color w:val="3A3535"/>
        </w:rPr>
        <w:t xml:space="preserve">and formulate questions: </w:t>
      </w:r>
      <w:r w:rsidR="007A7490" w:rsidRPr="00AE4C75">
        <w:rPr>
          <w:rFonts w:ascii="Times New Roman" w:hAnsi="Times New Roman"/>
          <w:color w:val="000000" w:themeColor="text1"/>
        </w:rPr>
        <w:t xml:space="preserve">Sumner et al. </w:t>
      </w:r>
      <w:r w:rsidR="007A7490" w:rsidRPr="00AE4C75">
        <w:rPr>
          <w:rFonts w:ascii="Times New Roman" w:hAnsi="Times New Roman"/>
          <w:color w:val="000000"/>
        </w:rPr>
        <w:t xml:space="preserve">Racism, Structural Racism and the American Association for Anatomy:  Initial Report from a Task Force. </w:t>
      </w:r>
      <w:r w:rsidR="007A7490" w:rsidRPr="00AE4C75">
        <w:rPr>
          <w:rFonts w:ascii="Times New Roman" w:hAnsi="Times New Roman"/>
          <w:i/>
          <w:iCs/>
          <w:color w:val="000000" w:themeColor="text1"/>
        </w:rPr>
        <w:t>Anatomical Record</w:t>
      </w:r>
      <w:r w:rsidR="007A7490" w:rsidRPr="00AE4C75">
        <w:rPr>
          <w:rFonts w:ascii="Times New Roman" w:hAnsi="Times New Roman"/>
          <w:color w:val="000000" w:themeColor="text1"/>
        </w:rPr>
        <w:t xml:space="preserve"> 305(4):772-787, 2022</w:t>
      </w:r>
    </w:p>
    <w:p w14:paraId="65F0855E" w14:textId="77777777" w:rsidR="007A7490" w:rsidRPr="00AE4C75" w:rsidRDefault="007A7490" w:rsidP="0073198C">
      <w:pPr>
        <w:pStyle w:val="ListParagraph"/>
        <w:rPr>
          <w:rFonts w:ascii="Times New Roman" w:hAnsi="Times New Roman"/>
          <w:color w:val="000000" w:themeColor="text1"/>
        </w:rPr>
      </w:pPr>
    </w:p>
    <w:p w14:paraId="64F86A0F" w14:textId="77777777" w:rsidR="0082336B" w:rsidRPr="00AE4C75" w:rsidRDefault="0082336B" w:rsidP="0073198C"/>
    <w:p w14:paraId="45676396" w14:textId="3BF9DA07" w:rsidR="0082336B" w:rsidRPr="00AE4C75" w:rsidRDefault="00B85F8F" w:rsidP="0073198C">
      <w:pPr>
        <w:rPr>
          <w:b/>
          <w:bCs/>
          <w:color w:val="000000" w:themeColor="text1"/>
        </w:rPr>
      </w:pPr>
      <w:r w:rsidRPr="00AE4C75">
        <w:rPr>
          <w:b/>
          <w:bCs/>
        </w:rPr>
        <w:t>Week 10:</w:t>
      </w:r>
      <w:r w:rsidR="007A5F02" w:rsidRPr="00AE4C75">
        <w:rPr>
          <w:b/>
          <w:bCs/>
        </w:rPr>
        <w:t xml:space="preserve"> </w:t>
      </w:r>
      <w:r w:rsidR="007A5F02" w:rsidRPr="00AE4C75">
        <w:rPr>
          <w:b/>
          <w:bCs/>
          <w:color w:val="000000" w:themeColor="text1"/>
        </w:rPr>
        <w:t xml:space="preserve">Dealing with the past, relevance for today – </w:t>
      </w:r>
      <w:r w:rsidR="007A5F02" w:rsidRPr="00AE4C75">
        <w:rPr>
          <w:b/>
          <w:bCs/>
          <w:i/>
          <w:iCs/>
          <w:color w:val="000000" w:themeColor="text1"/>
        </w:rPr>
        <w:t>dealing with today, relevance of the past</w:t>
      </w:r>
    </w:p>
    <w:p w14:paraId="3EB48930" w14:textId="063FB882" w:rsidR="00946685" w:rsidRDefault="00946685" w:rsidP="0073198C">
      <w:pPr>
        <w:pStyle w:val="ListParagraph"/>
        <w:numPr>
          <w:ilvl w:val="0"/>
          <w:numId w:val="9"/>
        </w:numPr>
        <w:rPr>
          <w:rFonts w:ascii="Times New Roman" w:hAnsi="Times New Roman"/>
        </w:rPr>
      </w:pPr>
      <w:r>
        <w:rPr>
          <w:rFonts w:ascii="Times New Roman" w:hAnsi="Times New Roman"/>
        </w:rPr>
        <w:t>Discussion of prep work</w:t>
      </w:r>
    </w:p>
    <w:p w14:paraId="2FCF564E" w14:textId="4EAF8600" w:rsidR="00B85F8F" w:rsidRPr="00AE4C75" w:rsidRDefault="00B85F8F" w:rsidP="0073198C">
      <w:pPr>
        <w:pStyle w:val="ListParagraph"/>
        <w:numPr>
          <w:ilvl w:val="0"/>
          <w:numId w:val="9"/>
        </w:numPr>
        <w:rPr>
          <w:rFonts w:ascii="Times New Roman" w:hAnsi="Times New Roman"/>
        </w:rPr>
      </w:pPr>
      <w:r w:rsidRPr="00AE4C75">
        <w:rPr>
          <w:rFonts w:ascii="Times New Roman" w:hAnsi="Times New Roman"/>
        </w:rPr>
        <w:t>Continuities and legacies: Books, Bones and Bodies</w:t>
      </w:r>
    </w:p>
    <w:p w14:paraId="402EA87B" w14:textId="52D16518" w:rsidR="00B85F8F" w:rsidRPr="00AE4C75" w:rsidRDefault="00B85F8F" w:rsidP="0073198C">
      <w:pPr>
        <w:pStyle w:val="ListParagraph"/>
        <w:numPr>
          <w:ilvl w:val="1"/>
          <w:numId w:val="9"/>
        </w:numPr>
        <w:rPr>
          <w:rFonts w:ascii="Times New Roman" w:hAnsi="Times New Roman"/>
        </w:rPr>
      </w:pPr>
      <w:proofErr w:type="spellStart"/>
      <w:r w:rsidRPr="00AE4C75">
        <w:rPr>
          <w:rFonts w:ascii="Times New Roman" w:hAnsi="Times New Roman"/>
        </w:rPr>
        <w:t>Pernkopf</w:t>
      </w:r>
      <w:proofErr w:type="spellEnd"/>
      <w:r w:rsidRPr="00AE4C75">
        <w:rPr>
          <w:rFonts w:ascii="Times New Roman" w:hAnsi="Times New Roman"/>
        </w:rPr>
        <w:t xml:space="preserve"> – the story of an anatomical atlas, Part 2</w:t>
      </w:r>
    </w:p>
    <w:p w14:paraId="46201DCA" w14:textId="171D7BE4" w:rsidR="002B1B32" w:rsidRPr="00AE4C75" w:rsidRDefault="002B1B32" w:rsidP="0073198C">
      <w:pPr>
        <w:pStyle w:val="ListParagraph"/>
        <w:numPr>
          <w:ilvl w:val="1"/>
          <w:numId w:val="9"/>
        </w:numPr>
        <w:rPr>
          <w:rFonts w:ascii="Times New Roman" w:hAnsi="Times New Roman"/>
        </w:rPr>
      </w:pPr>
      <w:r w:rsidRPr="00AE4C75">
        <w:rPr>
          <w:rFonts w:ascii="Times New Roman" w:hAnsi="Times New Roman"/>
        </w:rPr>
        <w:t>Harvard reports on slavery and human remains 2022</w:t>
      </w:r>
      <w:r w:rsidR="00925FA6" w:rsidRPr="00AE4C75">
        <w:rPr>
          <w:rFonts w:ascii="Times New Roman" w:hAnsi="Times New Roman"/>
        </w:rPr>
        <w:t>, 2023 HMS Human Remains Theft Scandal</w:t>
      </w:r>
    </w:p>
    <w:p w14:paraId="3463D3A5" w14:textId="165BFC50" w:rsidR="002F726A" w:rsidRPr="00AE4C75" w:rsidRDefault="002F726A" w:rsidP="0073198C"/>
    <w:p w14:paraId="44840A52" w14:textId="77777777" w:rsidR="003200B7" w:rsidRDefault="003200B7" w:rsidP="0073198C">
      <w:pPr>
        <w:rPr>
          <w:b/>
          <w:bCs/>
          <w:color w:val="FF0000"/>
        </w:rPr>
      </w:pPr>
    </w:p>
    <w:p w14:paraId="1D3AE088" w14:textId="77777777" w:rsidR="00E201EB" w:rsidRDefault="00E201EB" w:rsidP="0073198C">
      <w:pPr>
        <w:rPr>
          <w:b/>
          <w:bCs/>
          <w:color w:val="FF0000"/>
        </w:rPr>
      </w:pPr>
    </w:p>
    <w:p w14:paraId="6CBBB1A1" w14:textId="77777777" w:rsidR="00E201EB" w:rsidRPr="00AE4C75" w:rsidRDefault="00E201EB" w:rsidP="0073198C">
      <w:pPr>
        <w:rPr>
          <w:b/>
          <w:bCs/>
          <w:color w:val="FF0000"/>
        </w:rPr>
      </w:pPr>
    </w:p>
    <w:p w14:paraId="58428B25" w14:textId="767CF73A" w:rsidR="002F726A" w:rsidRPr="00AE4C75" w:rsidRDefault="002F726A" w:rsidP="0073198C">
      <w:pPr>
        <w:rPr>
          <w:b/>
          <w:bCs/>
        </w:rPr>
      </w:pPr>
      <w:r w:rsidRPr="00E201EB">
        <w:rPr>
          <w:b/>
          <w:bCs/>
          <w:color w:val="FF0000"/>
          <w:highlight w:val="lightGray"/>
        </w:rPr>
        <w:t>Prep work Week 11:</w:t>
      </w:r>
      <w:r w:rsidRPr="00E201EB">
        <w:rPr>
          <w:b/>
          <w:bCs/>
          <w:highlight w:val="lightGray"/>
        </w:rPr>
        <w:t xml:space="preserve"> The relevance of the past for the present – Class presentations</w:t>
      </w:r>
      <w:r w:rsidR="007D235E" w:rsidRPr="00E201EB">
        <w:rPr>
          <w:b/>
          <w:bCs/>
          <w:highlight w:val="lightGray"/>
        </w:rPr>
        <w:t xml:space="preserve"> 1</w:t>
      </w:r>
    </w:p>
    <w:p w14:paraId="4C7A8B75" w14:textId="2A116AC7" w:rsidR="002F726A" w:rsidRPr="00AE4C75" w:rsidRDefault="002F726A" w:rsidP="0073198C">
      <w:pPr>
        <w:pStyle w:val="ListParagraph"/>
        <w:widowControl w:val="0"/>
        <w:numPr>
          <w:ilvl w:val="0"/>
          <w:numId w:val="9"/>
        </w:numPr>
        <w:autoSpaceDE w:val="0"/>
        <w:autoSpaceDN w:val="0"/>
        <w:adjustRightInd w:val="0"/>
        <w:spacing w:after="200"/>
        <w:rPr>
          <w:rFonts w:ascii="Times New Roman" w:eastAsiaTheme="minorEastAsia" w:hAnsi="Times New Roman"/>
          <w:color w:val="262626"/>
        </w:rPr>
      </w:pPr>
      <w:r w:rsidRPr="00AE4C75">
        <w:rPr>
          <w:rFonts w:ascii="Times New Roman" w:eastAsiaTheme="minorEastAsia" w:hAnsi="Times New Roman"/>
          <w:b/>
          <w:color w:val="262626"/>
        </w:rPr>
        <w:t>Work</w:t>
      </w:r>
      <w:r w:rsidRPr="00AE4C75">
        <w:rPr>
          <w:rFonts w:ascii="Times New Roman" w:eastAsiaTheme="minorEastAsia" w:hAnsi="Times New Roman"/>
          <w:bCs/>
          <w:color w:val="262626"/>
        </w:rPr>
        <w:t xml:space="preserve"> on essay projects and presentations</w:t>
      </w:r>
    </w:p>
    <w:p w14:paraId="396BF95A" w14:textId="33256648" w:rsidR="00B85F8F" w:rsidRPr="00AE4C75" w:rsidRDefault="00B85F8F" w:rsidP="0073198C">
      <w:pPr>
        <w:rPr>
          <w:b/>
          <w:bCs/>
        </w:rPr>
      </w:pPr>
      <w:r w:rsidRPr="00AE4C75">
        <w:rPr>
          <w:b/>
          <w:bCs/>
        </w:rPr>
        <w:lastRenderedPageBreak/>
        <w:t>Week 11:</w:t>
      </w:r>
      <w:r w:rsidR="002F726A" w:rsidRPr="00AE4C75">
        <w:rPr>
          <w:b/>
          <w:bCs/>
        </w:rPr>
        <w:t xml:space="preserve"> </w:t>
      </w:r>
      <w:r w:rsidRPr="00AE4C75">
        <w:rPr>
          <w:b/>
          <w:bCs/>
        </w:rPr>
        <w:t>The relevance of the past for the present: Class presentations</w:t>
      </w:r>
      <w:r w:rsidR="007D235E" w:rsidRPr="00AE4C75">
        <w:rPr>
          <w:b/>
          <w:bCs/>
        </w:rPr>
        <w:t xml:space="preserve"> 1</w:t>
      </w:r>
    </w:p>
    <w:p w14:paraId="281677BB" w14:textId="77777777" w:rsidR="002F726A" w:rsidRDefault="002F726A" w:rsidP="0073198C">
      <w:pPr>
        <w:rPr>
          <w:b/>
          <w:bCs/>
          <w:color w:val="FF0000"/>
        </w:rPr>
      </w:pPr>
    </w:p>
    <w:p w14:paraId="7EE63636" w14:textId="77777777" w:rsidR="00E201EB" w:rsidRDefault="00E201EB" w:rsidP="0073198C">
      <w:pPr>
        <w:rPr>
          <w:b/>
          <w:bCs/>
          <w:color w:val="FF0000"/>
        </w:rPr>
      </w:pPr>
    </w:p>
    <w:p w14:paraId="77119D45" w14:textId="77777777" w:rsidR="00E201EB" w:rsidRPr="00AE4C75" w:rsidRDefault="00E201EB" w:rsidP="0073198C">
      <w:pPr>
        <w:rPr>
          <w:b/>
          <w:bCs/>
          <w:color w:val="FF0000"/>
        </w:rPr>
      </w:pPr>
    </w:p>
    <w:p w14:paraId="16787B57" w14:textId="3CD19586" w:rsidR="002F726A" w:rsidRPr="00AE4C75" w:rsidRDefault="002F726A" w:rsidP="0073198C">
      <w:pPr>
        <w:rPr>
          <w:b/>
          <w:bCs/>
        </w:rPr>
      </w:pPr>
      <w:r w:rsidRPr="00E201EB">
        <w:rPr>
          <w:b/>
          <w:bCs/>
          <w:color w:val="FF0000"/>
          <w:highlight w:val="lightGray"/>
        </w:rPr>
        <w:t xml:space="preserve">Prep work Week 12: </w:t>
      </w:r>
      <w:r w:rsidRPr="00E201EB">
        <w:rPr>
          <w:b/>
          <w:bCs/>
          <w:highlight w:val="lightGray"/>
        </w:rPr>
        <w:t>The relevance of the past for the present – Class presentations</w:t>
      </w:r>
      <w:r w:rsidR="007D235E" w:rsidRPr="00E201EB">
        <w:rPr>
          <w:b/>
          <w:bCs/>
          <w:highlight w:val="lightGray"/>
        </w:rPr>
        <w:t xml:space="preserve"> 2</w:t>
      </w:r>
    </w:p>
    <w:p w14:paraId="1AA7125F" w14:textId="4C88C712" w:rsidR="002F726A" w:rsidRPr="00AE4C75" w:rsidRDefault="002F726A" w:rsidP="0073198C">
      <w:pPr>
        <w:pStyle w:val="ListParagraph"/>
        <w:widowControl w:val="0"/>
        <w:numPr>
          <w:ilvl w:val="0"/>
          <w:numId w:val="9"/>
        </w:numPr>
        <w:autoSpaceDE w:val="0"/>
        <w:autoSpaceDN w:val="0"/>
        <w:adjustRightInd w:val="0"/>
        <w:spacing w:after="200"/>
        <w:rPr>
          <w:rFonts w:ascii="Times New Roman" w:eastAsiaTheme="minorEastAsia" w:hAnsi="Times New Roman"/>
          <w:color w:val="262626"/>
        </w:rPr>
      </w:pPr>
      <w:r w:rsidRPr="00AE4C75">
        <w:rPr>
          <w:rFonts w:ascii="Times New Roman" w:eastAsiaTheme="minorEastAsia" w:hAnsi="Times New Roman"/>
          <w:b/>
          <w:color w:val="262626"/>
        </w:rPr>
        <w:t xml:space="preserve">Work </w:t>
      </w:r>
      <w:r w:rsidRPr="00AE4C75">
        <w:rPr>
          <w:rFonts w:ascii="Times New Roman" w:eastAsiaTheme="minorEastAsia" w:hAnsi="Times New Roman"/>
          <w:bCs/>
          <w:color w:val="262626"/>
        </w:rPr>
        <w:t>on essay projects and presentations</w:t>
      </w:r>
    </w:p>
    <w:p w14:paraId="639A1AE2" w14:textId="4F620674" w:rsidR="00971965" w:rsidRPr="00AE4C75" w:rsidRDefault="00B85F8F" w:rsidP="0073198C">
      <w:pPr>
        <w:rPr>
          <w:b/>
          <w:bCs/>
        </w:rPr>
      </w:pPr>
      <w:r w:rsidRPr="00AE4C75">
        <w:rPr>
          <w:b/>
          <w:bCs/>
        </w:rPr>
        <w:t>Week 12:</w:t>
      </w:r>
      <w:r w:rsidR="002F726A" w:rsidRPr="00AE4C75">
        <w:rPr>
          <w:b/>
          <w:bCs/>
        </w:rPr>
        <w:t xml:space="preserve"> </w:t>
      </w:r>
      <w:r w:rsidRPr="00AE4C75">
        <w:rPr>
          <w:b/>
          <w:bCs/>
        </w:rPr>
        <w:t>The relevance of the past for the present: Class presentations</w:t>
      </w:r>
      <w:r w:rsidR="007D235E" w:rsidRPr="00AE4C75">
        <w:rPr>
          <w:b/>
          <w:bCs/>
        </w:rPr>
        <w:t xml:space="preserve"> 2</w:t>
      </w:r>
      <w:bookmarkEnd w:id="10"/>
      <w:bookmarkEnd w:id="11"/>
    </w:p>
    <w:p w14:paraId="09F20CAC" w14:textId="77777777" w:rsidR="005D3611" w:rsidRPr="00AE4C75" w:rsidRDefault="005D3611" w:rsidP="0073198C">
      <w:pPr>
        <w:rPr>
          <w:b/>
          <w:bCs/>
        </w:rPr>
      </w:pPr>
    </w:p>
    <w:p w14:paraId="26285799" w14:textId="7B2E0520" w:rsidR="005D3611" w:rsidRPr="00AE4C75" w:rsidRDefault="005D3611" w:rsidP="0073198C">
      <w:pPr>
        <w:rPr>
          <w:b/>
          <w:bCs/>
        </w:rPr>
      </w:pPr>
    </w:p>
    <w:sectPr w:rsidR="005D3611" w:rsidRPr="00AE4C75" w:rsidSect="0027632C">
      <w:headerReference w:type="even" r:id="rId29"/>
      <w:headerReference w:type="default" r:id="rId30"/>
      <w:pgSz w:w="12240" w:h="15840"/>
      <w:pgMar w:top="13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9237" w14:textId="77777777" w:rsidR="00A13CE5" w:rsidRDefault="00A13CE5" w:rsidP="00FC4D40">
      <w:r>
        <w:separator/>
      </w:r>
    </w:p>
  </w:endnote>
  <w:endnote w:type="continuationSeparator" w:id="0">
    <w:p w14:paraId="59D726C6" w14:textId="77777777" w:rsidR="00A13CE5" w:rsidRDefault="00A13CE5" w:rsidP="00FC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altName w:val="DokChampa"/>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ato">
    <w:panose1 w:val="020B0604020202020204"/>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3DA1" w14:textId="77777777" w:rsidR="00A13CE5" w:rsidRDefault="00A13CE5" w:rsidP="00FC4D40">
      <w:r>
        <w:separator/>
      </w:r>
    </w:p>
  </w:footnote>
  <w:footnote w:type="continuationSeparator" w:id="0">
    <w:p w14:paraId="46EB7117" w14:textId="77777777" w:rsidR="00A13CE5" w:rsidRDefault="00A13CE5" w:rsidP="00FC4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B299" w14:textId="77777777" w:rsidR="0091127B" w:rsidRDefault="0091127B" w:rsidP="00AD53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752769" w14:textId="77777777" w:rsidR="0091127B" w:rsidRDefault="0091127B" w:rsidP="00FC4D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B9AB" w14:textId="77777777" w:rsidR="0091127B" w:rsidRDefault="0091127B" w:rsidP="00AD53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3EB4">
      <w:rPr>
        <w:rStyle w:val="PageNumber"/>
        <w:noProof/>
      </w:rPr>
      <w:t>1</w:t>
    </w:r>
    <w:r>
      <w:rPr>
        <w:rStyle w:val="PageNumber"/>
      </w:rPr>
      <w:fldChar w:fldCharType="end"/>
    </w:r>
  </w:p>
  <w:p w14:paraId="72F7B3B9" w14:textId="77777777" w:rsidR="0091127B" w:rsidRDefault="0091127B" w:rsidP="00FC4D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00000002">
      <w:start w:val="1"/>
      <w:numFmt w:val="bullet"/>
      <w:lvlText w:val="◦"/>
      <w:lvlJc w:val="left"/>
      <w:pPr>
        <w:ind w:left="16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940" w:hanging="360"/>
      </w:pPr>
    </w:lvl>
    <w:lvl w:ilvl="1" w:tplc="00000066">
      <w:start w:val="1"/>
      <w:numFmt w:val="bullet"/>
      <w:lvlText w:val="◦"/>
      <w:lvlJc w:val="left"/>
      <w:pPr>
        <w:ind w:left="1660" w:hanging="360"/>
      </w:pPr>
    </w:lvl>
    <w:lvl w:ilvl="2" w:tplc="00000067">
      <w:start w:val="1"/>
      <w:numFmt w:val="bullet"/>
      <w:lvlText w:val="▪"/>
      <w:lvlJc w:val="left"/>
      <w:pPr>
        <w:ind w:left="238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264338"/>
    <w:multiLevelType w:val="hybridMultilevel"/>
    <w:tmpl w:val="40929392"/>
    <w:lvl w:ilvl="0" w:tplc="8FF664B0">
      <w:start w:val="3"/>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87685"/>
    <w:multiLevelType w:val="hybridMultilevel"/>
    <w:tmpl w:val="1A8263C6"/>
    <w:lvl w:ilvl="0" w:tplc="FE38437A">
      <w:start w:val="1"/>
      <w:numFmt w:val="bullet"/>
      <w:lvlText w:val="-"/>
      <w:lvlJc w:val="left"/>
      <w:pPr>
        <w:tabs>
          <w:tab w:val="num" w:pos="720"/>
        </w:tabs>
        <w:ind w:left="720" w:hanging="360"/>
      </w:pPr>
      <w:rPr>
        <w:rFonts w:ascii="Times New Roman" w:hAnsi="Times New Roman" w:hint="default"/>
      </w:rPr>
    </w:lvl>
    <w:lvl w:ilvl="1" w:tplc="FD7E4D36" w:tentative="1">
      <w:start w:val="1"/>
      <w:numFmt w:val="bullet"/>
      <w:lvlText w:val="-"/>
      <w:lvlJc w:val="left"/>
      <w:pPr>
        <w:tabs>
          <w:tab w:val="num" w:pos="1440"/>
        </w:tabs>
        <w:ind w:left="1440" w:hanging="360"/>
      </w:pPr>
      <w:rPr>
        <w:rFonts w:ascii="Times New Roman" w:hAnsi="Times New Roman" w:hint="default"/>
      </w:rPr>
    </w:lvl>
    <w:lvl w:ilvl="2" w:tplc="8174AC3C" w:tentative="1">
      <w:start w:val="1"/>
      <w:numFmt w:val="bullet"/>
      <w:lvlText w:val="-"/>
      <w:lvlJc w:val="left"/>
      <w:pPr>
        <w:tabs>
          <w:tab w:val="num" w:pos="2160"/>
        </w:tabs>
        <w:ind w:left="2160" w:hanging="360"/>
      </w:pPr>
      <w:rPr>
        <w:rFonts w:ascii="Times New Roman" w:hAnsi="Times New Roman" w:hint="default"/>
      </w:rPr>
    </w:lvl>
    <w:lvl w:ilvl="3" w:tplc="16ECC2DE" w:tentative="1">
      <w:start w:val="1"/>
      <w:numFmt w:val="bullet"/>
      <w:lvlText w:val="-"/>
      <w:lvlJc w:val="left"/>
      <w:pPr>
        <w:tabs>
          <w:tab w:val="num" w:pos="2880"/>
        </w:tabs>
        <w:ind w:left="2880" w:hanging="360"/>
      </w:pPr>
      <w:rPr>
        <w:rFonts w:ascii="Times New Roman" w:hAnsi="Times New Roman" w:hint="default"/>
      </w:rPr>
    </w:lvl>
    <w:lvl w:ilvl="4" w:tplc="6C64B74A" w:tentative="1">
      <w:start w:val="1"/>
      <w:numFmt w:val="bullet"/>
      <w:lvlText w:val="-"/>
      <w:lvlJc w:val="left"/>
      <w:pPr>
        <w:tabs>
          <w:tab w:val="num" w:pos="3600"/>
        </w:tabs>
        <w:ind w:left="3600" w:hanging="360"/>
      </w:pPr>
      <w:rPr>
        <w:rFonts w:ascii="Times New Roman" w:hAnsi="Times New Roman" w:hint="default"/>
      </w:rPr>
    </w:lvl>
    <w:lvl w:ilvl="5" w:tplc="4150ED04" w:tentative="1">
      <w:start w:val="1"/>
      <w:numFmt w:val="bullet"/>
      <w:lvlText w:val="-"/>
      <w:lvlJc w:val="left"/>
      <w:pPr>
        <w:tabs>
          <w:tab w:val="num" w:pos="4320"/>
        </w:tabs>
        <w:ind w:left="4320" w:hanging="360"/>
      </w:pPr>
      <w:rPr>
        <w:rFonts w:ascii="Times New Roman" w:hAnsi="Times New Roman" w:hint="default"/>
      </w:rPr>
    </w:lvl>
    <w:lvl w:ilvl="6" w:tplc="5C20AA1E" w:tentative="1">
      <w:start w:val="1"/>
      <w:numFmt w:val="bullet"/>
      <w:lvlText w:val="-"/>
      <w:lvlJc w:val="left"/>
      <w:pPr>
        <w:tabs>
          <w:tab w:val="num" w:pos="5040"/>
        </w:tabs>
        <w:ind w:left="5040" w:hanging="360"/>
      </w:pPr>
      <w:rPr>
        <w:rFonts w:ascii="Times New Roman" w:hAnsi="Times New Roman" w:hint="default"/>
      </w:rPr>
    </w:lvl>
    <w:lvl w:ilvl="7" w:tplc="F230BCC6" w:tentative="1">
      <w:start w:val="1"/>
      <w:numFmt w:val="bullet"/>
      <w:lvlText w:val="-"/>
      <w:lvlJc w:val="left"/>
      <w:pPr>
        <w:tabs>
          <w:tab w:val="num" w:pos="5760"/>
        </w:tabs>
        <w:ind w:left="5760" w:hanging="360"/>
      </w:pPr>
      <w:rPr>
        <w:rFonts w:ascii="Times New Roman" w:hAnsi="Times New Roman" w:hint="default"/>
      </w:rPr>
    </w:lvl>
    <w:lvl w:ilvl="8" w:tplc="6DCE1AA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CB0733"/>
    <w:multiLevelType w:val="hybridMultilevel"/>
    <w:tmpl w:val="ABC2C4BE"/>
    <w:lvl w:ilvl="0" w:tplc="2362BD2A">
      <w:start w:val="1"/>
      <w:numFmt w:val="bullet"/>
      <w:lvlText w:val="-"/>
      <w:lvlJc w:val="left"/>
      <w:pPr>
        <w:tabs>
          <w:tab w:val="num" w:pos="720"/>
        </w:tabs>
        <w:ind w:left="720" w:hanging="360"/>
      </w:pPr>
      <w:rPr>
        <w:rFonts w:ascii="Times New Roman" w:hAnsi="Times New Roman" w:hint="default"/>
      </w:rPr>
    </w:lvl>
    <w:lvl w:ilvl="1" w:tplc="72F0E1AA">
      <w:numFmt w:val="bullet"/>
      <w:lvlText w:val="-"/>
      <w:lvlJc w:val="left"/>
      <w:pPr>
        <w:tabs>
          <w:tab w:val="num" w:pos="1440"/>
        </w:tabs>
        <w:ind w:left="1440" w:hanging="360"/>
      </w:pPr>
      <w:rPr>
        <w:rFonts w:ascii="Times New Roman" w:hAnsi="Times New Roman" w:hint="default"/>
      </w:rPr>
    </w:lvl>
    <w:lvl w:ilvl="2" w:tplc="E528E69A" w:tentative="1">
      <w:start w:val="1"/>
      <w:numFmt w:val="bullet"/>
      <w:lvlText w:val="-"/>
      <w:lvlJc w:val="left"/>
      <w:pPr>
        <w:tabs>
          <w:tab w:val="num" w:pos="2160"/>
        </w:tabs>
        <w:ind w:left="2160" w:hanging="360"/>
      </w:pPr>
      <w:rPr>
        <w:rFonts w:ascii="Times New Roman" w:hAnsi="Times New Roman" w:hint="default"/>
      </w:rPr>
    </w:lvl>
    <w:lvl w:ilvl="3" w:tplc="5B48569E" w:tentative="1">
      <w:start w:val="1"/>
      <w:numFmt w:val="bullet"/>
      <w:lvlText w:val="-"/>
      <w:lvlJc w:val="left"/>
      <w:pPr>
        <w:tabs>
          <w:tab w:val="num" w:pos="2880"/>
        </w:tabs>
        <w:ind w:left="2880" w:hanging="360"/>
      </w:pPr>
      <w:rPr>
        <w:rFonts w:ascii="Times New Roman" w:hAnsi="Times New Roman" w:hint="default"/>
      </w:rPr>
    </w:lvl>
    <w:lvl w:ilvl="4" w:tplc="80829004" w:tentative="1">
      <w:start w:val="1"/>
      <w:numFmt w:val="bullet"/>
      <w:lvlText w:val="-"/>
      <w:lvlJc w:val="left"/>
      <w:pPr>
        <w:tabs>
          <w:tab w:val="num" w:pos="3600"/>
        </w:tabs>
        <w:ind w:left="3600" w:hanging="360"/>
      </w:pPr>
      <w:rPr>
        <w:rFonts w:ascii="Times New Roman" w:hAnsi="Times New Roman" w:hint="default"/>
      </w:rPr>
    </w:lvl>
    <w:lvl w:ilvl="5" w:tplc="81A64740" w:tentative="1">
      <w:start w:val="1"/>
      <w:numFmt w:val="bullet"/>
      <w:lvlText w:val="-"/>
      <w:lvlJc w:val="left"/>
      <w:pPr>
        <w:tabs>
          <w:tab w:val="num" w:pos="4320"/>
        </w:tabs>
        <w:ind w:left="4320" w:hanging="360"/>
      </w:pPr>
      <w:rPr>
        <w:rFonts w:ascii="Times New Roman" w:hAnsi="Times New Roman" w:hint="default"/>
      </w:rPr>
    </w:lvl>
    <w:lvl w:ilvl="6" w:tplc="BF0EF430" w:tentative="1">
      <w:start w:val="1"/>
      <w:numFmt w:val="bullet"/>
      <w:lvlText w:val="-"/>
      <w:lvlJc w:val="left"/>
      <w:pPr>
        <w:tabs>
          <w:tab w:val="num" w:pos="5040"/>
        </w:tabs>
        <w:ind w:left="5040" w:hanging="360"/>
      </w:pPr>
      <w:rPr>
        <w:rFonts w:ascii="Times New Roman" w:hAnsi="Times New Roman" w:hint="default"/>
      </w:rPr>
    </w:lvl>
    <w:lvl w:ilvl="7" w:tplc="8BD4B510" w:tentative="1">
      <w:start w:val="1"/>
      <w:numFmt w:val="bullet"/>
      <w:lvlText w:val="-"/>
      <w:lvlJc w:val="left"/>
      <w:pPr>
        <w:tabs>
          <w:tab w:val="num" w:pos="5760"/>
        </w:tabs>
        <w:ind w:left="5760" w:hanging="360"/>
      </w:pPr>
      <w:rPr>
        <w:rFonts w:ascii="Times New Roman" w:hAnsi="Times New Roman" w:hint="default"/>
      </w:rPr>
    </w:lvl>
    <w:lvl w:ilvl="8" w:tplc="D718482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56F6D5B"/>
    <w:multiLevelType w:val="hybridMultilevel"/>
    <w:tmpl w:val="F99A39CA"/>
    <w:lvl w:ilvl="0" w:tplc="67F6B836">
      <w:start w:val="1"/>
      <w:numFmt w:val="bullet"/>
      <w:lvlText w:val="-"/>
      <w:lvlJc w:val="left"/>
      <w:pPr>
        <w:tabs>
          <w:tab w:val="num" w:pos="720"/>
        </w:tabs>
        <w:ind w:left="720" w:hanging="360"/>
      </w:pPr>
      <w:rPr>
        <w:rFonts w:ascii="Times New Roman" w:hAnsi="Times New Roman" w:hint="default"/>
      </w:rPr>
    </w:lvl>
    <w:lvl w:ilvl="1" w:tplc="740EA49C">
      <w:start w:val="1"/>
      <w:numFmt w:val="bullet"/>
      <w:lvlText w:val="-"/>
      <w:lvlJc w:val="left"/>
      <w:pPr>
        <w:tabs>
          <w:tab w:val="num" w:pos="1440"/>
        </w:tabs>
        <w:ind w:left="1440" w:hanging="360"/>
      </w:pPr>
      <w:rPr>
        <w:rFonts w:ascii="Times New Roman" w:hAnsi="Times New Roman" w:hint="default"/>
      </w:rPr>
    </w:lvl>
    <w:lvl w:ilvl="2" w:tplc="602AB8D6" w:tentative="1">
      <w:start w:val="1"/>
      <w:numFmt w:val="bullet"/>
      <w:lvlText w:val="-"/>
      <w:lvlJc w:val="left"/>
      <w:pPr>
        <w:tabs>
          <w:tab w:val="num" w:pos="2160"/>
        </w:tabs>
        <w:ind w:left="2160" w:hanging="360"/>
      </w:pPr>
      <w:rPr>
        <w:rFonts w:ascii="Times New Roman" w:hAnsi="Times New Roman" w:hint="default"/>
      </w:rPr>
    </w:lvl>
    <w:lvl w:ilvl="3" w:tplc="A1B886E4" w:tentative="1">
      <w:start w:val="1"/>
      <w:numFmt w:val="bullet"/>
      <w:lvlText w:val="-"/>
      <w:lvlJc w:val="left"/>
      <w:pPr>
        <w:tabs>
          <w:tab w:val="num" w:pos="2880"/>
        </w:tabs>
        <w:ind w:left="2880" w:hanging="360"/>
      </w:pPr>
      <w:rPr>
        <w:rFonts w:ascii="Times New Roman" w:hAnsi="Times New Roman" w:hint="default"/>
      </w:rPr>
    </w:lvl>
    <w:lvl w:ilvl="4" w:tplc="7E9A4BA0" w:tentative="1">
      <w:start w:val="1"/>
      <w:numFmt w:val="bullet"/>
      <w:lvlText w:val="-"/>
      <w:lvlJc w:val="left"/>
      <w:pPr>
        <w:tabs>
          <w:tab w:val="num" w:pos="3600"/>
        </w:tabs>
        <w:ind w:left="3600" w:hanging="360"/>
      </w:pPr>
      <w:rPr>
        <w:rFonts w:ascii="Times New Roman" w:hAnsi="Times New Roman" w:hint="default"/>
      </w:rPr>
    </w:lvl>
    <w:lvl w:ilvl="5" w:tplc="B3ECFAE4" w:tentative="1">
      <w:start w:val="1"/>
      <w:numFmt w:val="bullet"/>
      <w:lvlText w:val="-"/>
      <w:lvlJc w:val="left"/>
      <w:pPr>
        <w:tabs>
          <w:tab w:val="num" w:pos="4320"/>
        </w:tabs>
        <w:ind w:left="4320" w:hanging="360"/>
      </w:pPr>
      <w:rPr>
        <w:rFonts w:ascii="Times New Roman" w:hAnsi="Times New Roman" w:hint="default"/>
      </w:rPr>
    </w:lvl>
    <w:lvl w:ilvl="6" w:tplc="A7EEEAF2" w:tentative="1">
      <w:start w:val="1"/>
      <w:numFmt w:val="bullet"/>
      <w:lvlText w:val="-"/>
      <w:lvlJc w:val="left"/>
      <w:pPr>
        <w:tabs>
          <w:tab w:val="num" w:pos="5040"/>
        </w:tabs>
        <w:ind w:left="5040" w:hanging="360"/>
      </w:pPr>
      <w:rPr>
        <w:rFonts w:ascii="Times New Roman" w:hAnsi="Times New Roman" w:hint="default"/>
      </w:rPr>
    </w:lvl>
    <w:lvl w:ilvl="7" w:tplc="EC2276EA" w:tentative="1">
      <w:start w:val="1"/>
      <w:numFmt w:val="bullet"/>
      <w:lvlText w:val="-"/>
      <w:lvlJc w:val="left"/>
      <w:pPr>
        <w:tabs>
          <w:tab w:val="num" w:pos="5760"/>
        </w:tabs>
        <w:ind w:left="5760" w:hanging="360"/>
      </w:pPr>
      <w:rPr>
        <w:rFonts w:ascii="Times New Roman" w:hAnsi="Times New Roman" w:hint="default"/>
      </w:rPr>
    </w:lvl>
    <w:lvl w:ilvl="8" w:tplc="74DE047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7E37047"/>
    <w:multiLevelType w:val="hybridMultilevel"/>
    <w:tmpl w:val="3C2A6372"/>
    <w:lvl w:ilvl="0" w:tplc="4D9E22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E486F"/>
    <w:multiLevelType w:val="multilevel"/>
    <w:tmpl w:val="246CC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B4B34"/>
    <w:multiLevelType w:val="multilevel"/>
    <w:tmpl w:val="9DC2B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124DD"/>
    <w:multiLevelType w:val="hybridMultilevel"/>
    <w:tmpl w:val="EBD4EA4E"/>
    <w:lvl w:ilvl="0" w:tplc="76BC7586">
      <w:start w:val="1"/>
      <w:numFmt w:val="decimal"/>
      <w:lvlText w:val="%1."/>
      <w:lvlJc w:val="left"/>
      <w:pPr>
        <w:tabs>
          <w:tab w:val="num" w:pos="720"/>
        </w:tabs>
        <w:ind w:left="720" w:hanging="360"/>
      </w:pPr>
    </w:lvl>
    <w:lvl w:ilvl="1" w:tplc="10027DC6" w:tentative="1">
      <w:start w:val="1"/>
      <w:numFmt w:val="decimal"/>
      <w:lvlText w:val="%2."/>
      <w:lvlJc w:val="left"/>
      <w:pPr>
        <w:tabs>
          <w:tab w:val="num" w:pos="1440"/>
        </w:tabs>
        <w:ind w:left="1440" w:hanging="360"/>
      </w:pPr>
    </w:lvl>
    <w:lvl w:ilvl="2" w:tplc="B6C8B798" w:tentative="1">
      <w:start w:val="1"/>
      <w:numFmt w:val="decimal"/>
      <w:lvlText w:val="%3."/>
      <w:lvlJc w:val="left"/>
      <w:pPr>
        <w:tabs>
          <w:tab w:val="num" w:pos="2160"/>
        </w:tabs>
        <w:ind w:left="2160" w:hanging="360"/>
      </w:pPr>
    </w:lvl>
    <w:lvl w:ilvl="3" w:tplc="BDE8E1A2" w:tentative="1">
      <w:start w:val="1"/>
      <w:numFmt w:val="decimal"/>
      <w:lvlText w:val="%4."/>
      <w:lvlJc w:val="left"/>
      <w:pPr>
        <w:tabs>
          <w:tab w:val="num" w:pos="2880"/>
        </w:tabs>
        <w:ind w:left="2880" w:hanging="360"/>
      </w:pPr>
    </w:lvl>
    <w:lvl w:ilvl="4" w:tplc="91F4DF54" w:tentative="1">
      <w:start w:val="1"/>
      <w:numFmt w:val="decimal"/>
      <w:lvlText w:val="%5."/>
      <w:lvlJc w:val="left"/>
      <w:pPr>
        <w:tabs>
          <w:tab w:val="num" w:pos="3600"/>
        </w:tabs>
        <w:ind w:left="3600" w:hanging="360"/>
      </w:pPr>
    </w:lvl>
    <w:lvl w:ilvl="5" w:tplc="5290E006" w:tentative="1">
      <w:start w:val="1"/>
      <w:numFmt w:val="decimal"/>
      <w:lvlText w:val="%6."/>
      <w:lvlJc w:val="left"/>
      <w:pPr>
        <w:tabs>
          <w:tab w:val="num" w:pos="4320"/>
        </w:tabs>
        <w:ind w:left="4320" w:hanging="360"/>
      </w:pPr>
    </w:lvl>
    <w:lvl w:ilvl="6" w:tplc="D2F8F560" w:tentative="1">
      <w:start w:val="1"/>
      <w:numFmt w:val="decimal"/>
      <w:lvlText w:val="%7."/>
      <w:lvlJc w:val="left"/>
      <w:pPr>
        <w:tabs>
          <w:tab w:val="num" w:pos="5040"/>
        </w:tabs>
        <w:ind w:left="5040" w:hanging="360"/>
      </w:pPr>
    </w:lvl>
    <w:lvl w:ilvl="7" w:tplc="059EFC7C" w:tentative="1">
      <w:start w:val="1"/>
      <w:numFmt w:val="decimal"/>
      <w:lvlText w:val="%8."/>
      <w:lvlJc w:val="left"/>
      <w:pPr>
        <w:tabs>
          <w:tab w:val="num" w:pos="5760"/>
        </w:tabs>
        <w:ind w:left="5760" w:hanging="360"/>
      </w:pPr>
    </w:lvl>
    <w:lvl w:ilvl="8" w:tplc="E57EC2D6" w:tentative="1">
      <w:start w:val="1"/>
      <w:numFmt w:val="decimal"/>
      <w:lvlText w:val="%9."/>
      <w:lvlJc w:val="left"/>
      <w:pPr>
        <w:tabs>
          <w:tab w:val="num" w:pos="6480"/>
        </w:tabs>
        <w:ind w:left="6480" w:hanging="360"/>
      </w:pPr>
    </w:lvl>
  </w:abstractNum>
  <w:abstractNum w:abstractNumId="10" w15:restartNumberingAfterBreak="0">
    <w:nsid w:val="51DE732D"/>
    <w:multiLevelType w:val="multilevel"/>
    <w:tmpl w:val="B38C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0C4C77"/>
    <w:multiLevelType w:val="multilevel"/>
    <w:tmpl w:val="5744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00BE5"/>
    <w:multiLevelType w:val="hybridMultilevel"/>
    <w:tmpl w:val="F02680F4"/>
    <w:lvl w:ilvl="0" w:tplc="2182DDAE">
      <w:start w:val="1"/>
      <w:numFmt w:val="decimal"/>
      <w:lvlText w:val="%1."/>
      <w:lvlJc w:val="left"/>
      <w:pPr>
        <w:ind w:left="960" w:hanging="6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8764BE"/>
    <w:multiLevelType w:val="hybridMultilevel"/>
    <w:tmpl w:val="343E977C"/>
    <w:lvl w:ilvl="0" w:tplc="E0F6E192">
      <w:start w:val="1"/>
      <w:numFmt w:val="bullet"/>
      <w:lvlText w:val="-"/>
      <w:lvlJc w:val="left"/>
      <w:pPr>
        <w:tabs>
          <w:tab w:val="num" w:pos="720"/>
        </w:tabs>
        <w:ind w:left="720" w:hanging="360"/>
      </w:pPr>
      <w:rPr>
        <w:rFonts w:ascii="Times New Roman" w:hAnsi="Times New Roman" w:hint="default"/>
      </w:rPr>
    </w:lvl>
    <w:lvl w:ilvl="1" w:tplc="3B3020D2">
      <w:start w:val="1"/>
      <w:numFmt w:val="bullet"/>
      <w:lvlText w:val="-"/>
      <w:lvlJc w:val="left"/>
      <w:pPr>
        <w:tabs>
          <w:tab w:val="num" w:pos="1440"/>
        </w:tabs>
        <w:ind w:left="1440" w:hanging="360"/>
      </w:pPr>
      <w:rPr>
        <w:rFonts w:ascii="Times New Roman" w:hAnsi="Times New Roman" w:hint="default"/>
      </w:rPr>
    </w:lvl>
    <w:lvl w:ilvl="2" w:tplc="A000CA34" w:tentative="1">
      <w:start w:val="1"/>
      <w:numFmt w:val="bullet"/>
      <w:lvlText w:val="-"/>
      <w:lvlJc w:val="left"/>
      <w:pPr>
        <w:tabs>
          <w:tab w:val="num" w:pos="2160"/>
        </w:tabs>
        <w:ind w:left="2160" w:hanging="360"/>
      </w:pPr>
      <w:rPr>
        <w:rFonts w:ascii="Times New Roman" w:hAnsi="Times New Roman" w:hint="default"/>
      </w:rPr>
    </w:lvl>
    <w:lvl w:ilvl="3" w:tplc="CCC66E8E" w:tentative="1">
      <w:start w:val="1"/>
      <w:numFmt w:val="bullet"/>
      <w:lvlText w:val="-"/>
      <w:lvlJc w:val="left"/>
      <w:pPr>
        <w:tabs>
          <w:tab w:val="num" w:pos="2880"/>
        </w:tabs>
        <w:ind w:left="2880" w:hanging="360"/>
      </w:pPr>
      <w:rPr>
        <w:rFonts w:ascii="Times New Roman" w:hAnsi="Times New Roman" w:hint="default"/>
      </w:rPr>
    </w:lvl>
    <w:lvl w:ilvl="4" w:tplc="BEDCA048" w:tentative="1">
      <w:start w:val="1"/>
      <w:numFmt w:val="bullet"/>
      <w:lvlText w:val="-"/>
      <w:lvlJc w:val="left"/>
      <w:pPr>
        <w:tabs>
          <w:tab w:val="num" w:pos="3600"/>
        </w:tabs>
        <w:ind w:left="3600" w:hanging="360"/>
      </w:pPr>
      <w:rPr>
        <w:rFonts w:ascii="Times New Roman" w:hAnsi="Times New Roman" w:hint="default"/>
      </w:rPr>
    </w:lvl>
    <w:lvl w:ilvl="5" w:tplc="821CF266" w:tentative="1">
      <w:start w:val="1"/>
      <w:numFmt w:val="bullet"/>
      <w:lvlText w:val="-"/>
      <w:lvlJc w:val="left"/>
      <w:pPr>
        <w:tabs>
          <w:tab w:val="num" w:pos="4320"/>
        </w:tabs>
        <w:ind w:left="4320" w:hanging="360"/>
      </w:pPr>
      <w:rPr>
        <w:rFonts w:ascii="Times New Roman" w:hAnsi="Times New Roman" w:hint="default"/>
      </w:rPr>
    </w:lvl>
    <w:lvl w:ilvl="6" w:tplc="BD144B12" w:tentative="1">
      <w:start w:val="1"/>
      <w:numFmt w:val="bullet"/>
      <w:lvlText w:val="-"/>
      <w:lvlJc w:val="left"/>
      <w:pPr>
        <w:tabs>
          <w:tab w:val="num" w:pos="5040"/>
        </w:tabs>
        <w:ind w:left="5040" w:hanging="360"/>
      </w:pPr>
      <w:rPr>
        <w:rFonts w:ascii="Times New Roman" w:hAnsi="Times New Roman" w:hint="default"/>
      </w:rPr>
    </w:lvl>
    <w:lvl w:ilvl="7" w:tplc="599C37B6" w:tentative="1">
      <w:start w:val="1"/>
      <w:numFmt w:val="bullet"/>
      <w:lvlText w:val="-"/>
      <w:lvlJc w:val="left"/>
      <w:pPr>
        <w:tabs>
          <w:tab w:val="num" w:pos="5760"/>
        </w:tabs>
        <w:ind w:left="5760" w:hanging="360"/>
      </w:pPr>
      <w:rPr>
        <w:rFonts w:ascii="Times New Roman" w:hAnsi="Times New Roman" w:hint="default"/>
      </w:rPr>
    </w:lvl>
    <w:lvl w:ilvl="8" w:tplc="C8CEFE5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BC633B6"/>
    <w:multiLevelType w:val="hybridMultilevel"/>
    <w:tmpl w:val="69648168"/>
    <w:lvl w:ilvl="0" w:tplc="DE40E3C4">
      <w:start w:val="4627"/>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8802902">
    <w:abstractNumId w:val="2"/>
  </w:num>
  <w:num w:numId="2" w16cid:durableId="34358110">
    <w:abstractNumId w:val="0"/>
  </w:num>
  <w:num w:numId="3" w16cid:durableId="1758288465">
    <w:abstractNumId w:val="1"/>
  </w:num>
  <w:num w:numId="4" w16cid:durableId="1205169265">
    <w:abstractNumId w:val="8"/>
  </w:num>
  <w:num w:numId="5" w16cid:durableId="939803044">
    <w:abstractNumId w:val="7"/>
  </w:num>
  <w:num w:numId="6" w16cid:durableId="1502819409">
    <w:abstractNumId w:val="11"/>
  </w:num>
  <w:num w:numId="7" w16cid:durableId="1323392667">
    <w:abstractNumId w:val="6"/>
  </w:num>
  <w:num w:numId="8" w16cid:durableId="776368479">
    <w:abstractNumId w:val="9"/>
  </w:num>
  <w:num w:numId="9" w16cid:durableId="847134750">
    <w:abstractNumId w:val="14"/>
  </w:num>
  <w:num w:numId="10" w16cid:durableId="1339191810">
    <w:abstractNumId w:val="10"/>
  </w:num>
  <w:num w:numId="11" w16cid:durableId="316105454">
    <w:abstractNumId w:val="12"/>
  </w:num>
  <w:num w:numId="12" w16cid:durableId="332222291">
    <w:abstractNumId w:val="13"/>
  </w:num>
  <w:num w:numId="13" w16cid:durableId="954016852">
    <w:abstractNumId w:val="4"/>
  </w:num>
  <w:num w:numId="14" w16cid:durableId="1800763202">
    <w:abstractNumId w:val="5"/>
  </w:num>
  <w:num w:numId="15" w16cid:durableId="1758624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96"/>
    <w:rsid w:val="00015AAC"/>
    <w:rsid w:val="00024F8E"/>
    <w:rsid w:val="000304C8"/>
    <w:rsid w:val="00042EE5"/>
    <w:rsid w:val="00043192"/>
    <w:rsid w:val="00052E77"/>
    <w:rsid w:val="00054FCC"/>
    <w:rsid w:val="00057B36"/>
    <w:rsid w:val="00060DAE"/>
    <w:rsid w:val="00061EA7"/>
    <w:rsid w:val="00062A08"/>
    <w:rsid w:val="00064074"/>
    <w:rsid w:val="00075529"/>
    <w:rsid w:val="000756F7"/>
    <w:rsid w:val="00075786"/>
    <w:rsid w:val="00075A3A"/>
    <w:rsid w:val="00083410"/>
    <w:rsid w:val="000900A6"/>
    <w:rsid w:val="00094CD8"/>
    <w:rsid w:val="00096597"/>
    <w:rsid w:val="000A0EFA"/>
    <w:rsid w:val="000A2308"/>
    <w:rsid w:val="000A3654"/>
    <w:rsid w:val="000A3AFF"/>
    <w:rsid w:val="000A751D"/>
    <w:rsid w:val="000B080B"/>
    <w:rsid w:val="000B1340"/>
    <w:rsid w:val="000B6537"/>
    <w:rsid w:val="000B6C44"/>
    <w:rsid w:val="000C0593"/>
    <w:rsid w:val="000D1BD9"/>
    <w:rsid w:val="000D26DA"/>
    <w:rsid w:val="000D3F34"/>
    <w:rsid w:val="000D4948"/>
    <w:rsid w:val="000D6233"/>
    <w:rsid w:val="000F7D40"/>
    <w:rsid w:val="0010503B"/>
    <w:rsid w:val="001060FA"/>
    <w:rsid w:val="001117D5"/>
    <w:rsid w:val="0011229C"/>
    <w:rsid w:val="0011389D"/>
    <w:rsid w:val="00131514"/>
    <w:rsid w:val="00133F42"/>
    <w:rsid w:val="0014262D"/>
    <w:rsid w:val="001503DC"/>
    <w:rsid w:val="0015297D"/>
    <w:rsid w:val="00152BA9"/>
    <w:rsid w:val="00157631"/>
    <w:rsid w:val="00160343"/>
    <w:rsid w:val="0016282A"/>
    <w:rsid w:val="0016406A"/>
    <w:rsid w:val="00167A37"/>
    <w:rsid w:val="001835CD"/>
    <w:rsid w:val="001845A0"/>
    <w:rsid w:val="001845D9"/>
    <w:rsid w:val="00186CC0"/>
    <w:rsid w:val="001A211C"/>
    <w:rsid w:val="001B0408"/>
    <w:rsid w:val="001B0667"/>
    <w:rsid w:val="001B2CD8"/>
    <w:rsid w:val="001C1B8C"/>
    <w:rsid w:val="001D0C82"/>
    <w:rsid w:val="001D25BF"/>
    <w:rsid w:val="001D59D2"/>
    <w:rsid w:val="001E0BAA"/>
    <w:rsid w:val="001E404B"/>
    <w:rsid w:val="001F015B"/>
    <w:rsid w:val="001F6ECC"/>
    <w:rsid w:val="001F7359"/>
    <w:rsid w:val="00201F5E"/>
    <w:rsid w:val="00204476"/>
    <w:rsid w:val="00210445"/>
    <w:rsid w:val="00215778"/>
    <w:rsid w:val="00217C2A"/>
    <w:rsid w:val="00220E77"/>
    <w:rsid w:val="00225144"/>
    <w:rsid w:val="002276F5"/>
    <w:rsid w:val="00236802"/>
    <w:rsid w:val="00257F9D"/>
    <w:rsid w:val="00272922"/>
    <w:rsid w:val="0027292C"/>
    <w:rsid w:val="0027632C"/>
    <w:rsid w:val="002774B7"/>
    <w:rsid w:val="00287898"/>
    <w:rsid w:val="00292D46"/>
    <w:rsid w:val="002935DA"/>
    <w:rsid w:val="00293D77"/>
    <w:rsid w:val="00295D33"/>
    <w:rsid w:val="002A1F4E"/>
    <w:rsid w:val="002A5D51"/>
    <w:rsid w:val="002B0D5E"/>
    <w:rsid w:val="002B10F8"/>
    <w:rsid w:val="002B192C"/>
    <w:rsid w:val="002B1B32"/>
    <w:rsid w:val="002B5781"/>
    <w:rsid w:val="002B65EE"/>
    <w:rsid w:val="002B7018"/>
    <w:rsid w:val="002C4624"/>
    <w:rsid w:val="002C7512"/>
    <w:rsid w:val="002D2FA5"/>
    <w:rsid w:val="002E14F6"/>
    <w:rsid w:val="002E1947"/>
    <w:rsid w:val="002F5BC2"/>
    <w:rsid w:val="002F6FA5"/>
    <w:rsid w:val="002F726A"/>
    <w:rsid w:val="0030048B"/>
    <w:rsid w:val="003008E0"/>
    <w:rsid w:val="00300BB2"/>
    <w:rsid w:val="00301F59"/>
    <w:rsid w:val="0030782F"/>
    <w:rsid w:val="003200B7"/>
    <w:rsid w:val="00325F8F"/>
    <w:rsid w:val="00327168"/>
    <w:rsid w:val="00327F5F"/>
    <w:rsid w:val="003326A0"/>
    <w:rsid w:val="00334C2F"/>
    <w:rsid w:val="00346E5C"/>
    <w:rsid w:val="00347696"/>
    <w:rsid w:val="00355BE3"/>
    <w:rsid w:val="00355EC0"/>
    <w:rsid w:val="00356DA5"/>
    <w:rsid w:val="0036295A"/>
    <w:rsid w:val="0036344A"/>
    <w:rsid w:val="00373A56"/>
    <w:rsid w:val="00377941"/>
    <w:rsid w:val="00382D22"/>
    <w:rsid w:val="00383B0D"/>
    <w:rsid w:val="00387106"/>
    <w:rsid w:val="003A349B"/>
    <w:rsid w:val="003A46C6"/>
    <w:rsid w:val="003A4BBA"/>
    <w:rsid w:val="003B34FE"/>
    <w:rsid w:val="003C0FD8"/>
    <w:rsid w:val="003C189D"/>
    <w:rsid w:val="003E4AAA"/>
    <w:rsid w:val="003F3B0B"/>
    <w:rsid w:val="003F3F1B"/>
    <w:rsid w:val="003F644D"/>
    <w:rsid w:val="003F6CD4"/>
    <w:rsid w:val="00403F52"/>
    <w:rsid w:val="004119F5"/>
    <w:rsid w:val="0041472C"/>
    <w:rsid w:val="00415EFA"/>
    <w:rsid w:val="004266B2"/>
    <w:rsid w:val="00433EEC"/>
    <w:rsid w:val="00433F85"/>
    <w:rsid w:val="00441F2F"/>
    <w:rsid w:val="004609E5"/>
    <w:rsid w:val="00465A81"/>
    <w:rsid w:val="00472CE4"/>
    <w:rsid w:val="00472F5C"/>
    <w:rsid w:val="004873BE"/>
    <w:rsid w:val="00490374"/>
    <w:rsid w:val="00490DE2"/>
    <w:rsid w:val="00491734"/>
    <w:rsid w:val="00494395"/>
    <w:rsid w:val="004959D7"/>
    <w:rsid w:val="004A4C55"/>
    <w:rsid w:val="004B4249"/>
    <w:rsid w:val="004B55C9"/>
    <w:rsid w:val="004B6DB7"/>
    <w:rsid w:val="004C0688"/>
    <w:rsid w:val="004C1F29"/>
    <w:rsid w:val="004C679A"/>
    <w:rsid w:val="004F2126"/>
    <w:rsid w:val="004F573A"/>
    <w:rsid w:val="00515260"/>
    <w:rsid w:val="005225E4"/>
    <w:rsid w:val="00532824"/>
    <w:rsid w:val="00534CCE"/>
    <w:rsid w:val="00537FAC"/>
    <w:rsid w:val="00540C53"/>
    <w:rsid w:val="005434D1"/>
    <w:rsid w:val="0054638D"/>
    <w:rsid w:val="00555268"/>
    <w:rsid w:val="00556B09"/>
    <w:rsid w:val="00574809"/>
    <w:rsid w:val="0058022E"/>
    <w:rsid w:val="00581A8F"/>
    <w:rsid w:val="00581F08"/>
    <w:rsid w:val="00582F68"/>
    <w:rsid w:val="00583798"/>
    <w:rsid w:val="00584FC7"/>
    <w:rsid w:val="00586847"/>
    <w:rsid w:val="00586B75"/>
    <w:rsid w:val="00596CBF"/>
    <w:rsid w:val="005A7977"/>
    <w:rsid w:val="005B2912"/>
    <w:rsid w:val="005B3269"/>
    <w:rsid w:val="005B4122"/>
    <w:rsid w:val="005D088D"/>
    <w:rsid w:val="005D3611"/>
    <w:rsid w:val="005D7C39"/>
    <w:rsid w:val="005E248F"/>
    <w:rsid w:val="005E2BCC"/>
    <w:rsid w:val="005E3B94"/>
    <w:rsid w:val="005F19EA"/>
    <w:rsid w:val="005F5CBE"/>
    <w:rsid w:val="005F5E29"/>
    <w:rsid w:val="005F765F"/>
    <w:rsid w:val="005F7825"/>
    <w:rsid w:val="00605DF5"/>
    <w:rsid w:val="006063E5"/>
    <w:rsid w:val="006155AA"/>
    <w:rsid w:val="006161C9"/>
    <w:rsid w:val="00621D9B"/>
    <w:rsid w:val="00625689"/>
    <w:rsid w:val="00634920"/>
    <w:rsid w:val="00637DF5"/>
    <w:rsid w:val="006421CE"/>
    <w:rsid w:val="00644331"/>
    <w:rsid w:val="00654F3B"/>
    <w:rsid w:val="00661781"/>
    <w:rsid w:val="00661E36"/>
    <w:rsid w:val="00663CE8"/>
    <w:rsid w:val="006650C2"/>
    <w:rsid w:val="00676292"/>
    <w:rsid w:val="00680C23"/>
    <w:rsid w:val="006830AE"/>
    <w:rsid w:val="00692558"/>
    <w:rsid w:val="0069365B"/>
    <w:rsid w:val="00693C62"/>
    <w:rsid w:val="006C5802"/>
    <w:rsid w:val="006D0DFF"/>
    <w:rsid w:val="006D46F8"/>
    <w:rsid w:val="006D6222"/>
    <w:rsid w:val="006D6ED8"/>
    <w:rsid w:val="006F347B"/>
    <w:rsid w:val="006F5DFD"/>
    <w:rsid w:val="00701907"/>
    <w:rsid w:val="00707EC2"/>
    <w:rsid w:val="007167F6"/>
    <w:rsid w:val="00722D6C"/>
    <w:rsid w:val="00731076"/>
    <w:rsid w:val="00731902"/>
    <w:rsid w:val="0073198C"/>
    <w:rsid w:val="00735A34"/>
    <w:rsid w:val="007419F7"/>
    <w:rsid w:val="00744D24"/>
    <w:rsid w:val="00752143"/>
    <w:rsid w:val="00754395"/>
    <w:rsid w:val="007618D9"/>
    <w:rsid w:val="00764801"/>
    <w:rsid w:val="00770BD6"/>
    <w:rsid w:val="007719B0"/>
    <w:rsid w:val="00776A1A"/>
    <w:rsid w:val="007859DF"/>
    <w:rsid w:val="007949C1"/>
    <w:rsid w:val="007A3DAF"/>
    <w:rsid w:val="007A4A25"/>
    <w:rsid w:val="007A5F02"/>
    <w:rsid w:val="007A7490"/>
    <w:rsid w:val="007B1EA0"/>
    <w:rsid w:val="007B4E9A"/>
    <w:rsid w:val="007B5C91"/>
    <w:rsid w:val="007B6327"/>
    <w:rsid w:val="007C6C51"/>
    <w:rsid w:val="007D235E"/>
    <w:rsid w:val="007D635E"/>
    <w:rsid w:val="007F04AA"/>
    <w:rsid w:val="007F2880"/>
    <w:rsid w:val="007F405F"/>
    <w:rsid w:val="007F4851"/>
    <w:rsid w:val="00803338"/>
    <w:rsid w:val="00804202"/>
    <w:rsid w:val="00805E33"/>
    <w:rsid w:val="008132FB"/>
    <w:rsid w:val="00813EB4"/>
    <w:rsid w:val="00816058"/>
    <w:rsid w:val="00816685"/>
    <w:rsid w:val="0082115F"/>
    <w:rsid w:val="008221E4"/>
    <w:rsid w:val="0082336B"/>
    <w:rsid w:val="00823D0A"/>
    <w:rsid w:val="008368A6"/>
    <w:rsid w:val="00841DE3"/>
    <w:rsid w:val="00842FA6"/>
    <w:rsid w:val="0084603D"/>
    <w:rsid w:val="00853B95"/>
    <w:rsid w:val="00854817"/>
    <w:rsid w:val="00860818"/>
    <w:rsid w:val="0086204D"/>
    <w:rsid w:val="00863604"/>
    <w:rsid w:val="008641B5"/>
    <w:rsid w:val="00883D91"/>
    <w:rsid w:val="0088640B"/>
    <w:rsid w:val="00891348"/>
    <w:rsid w:val="008A06F6"/>
    <w:rsid w:val="008B3148"/>
    <w:rsid w:val="008B3684"/>
    <w:rsid w:val="008B4D36"/>
    <w:rsid w:val="008B6D64"/>
    <w:rsid w:val="008C043F"/>
    <w:rsid w:val="008D15D0"/>
    <w:rsid w:val="008D4479"/>
    <w:rsid w:val="008E1969"/>
    <w:rsid w:val="008E4865"/>
    <w:rsid w:val="008F3114"/>
    <w:rsid w:val="008F3724"/>
    <w:rsid w:val="00901248"/>
    <w:rsid w:val="0091127B"/>
    <w:rsid w:val="009119FD"/>
    <w:rsid w:val="0091365B"/>
    <w:rsid w:val="00916E54"/>
    <w:rsid w:val="00916ECD"/>
    <w:rsid w:val="00917FCD"/>
    <w:rsid w:val="00925AEF"/>
    <w:rsid w:val="00925FA6"/>
    <w:rsid w:val="00926402"/>
    <w:rsid w:val="009362CF"/>
    <w:rsid w:val="00946107"/>
    <w:rsid w:val="00946685"/>
    <w:rsid w:val="00952458"/>
    <w:rsid w:val="00956C71"/>
    <w:rsid w:val="009603E8"/>
    <w:rsid w:val="00962C0D"/>
    <w:rsid w:val="00962D1A"/>
    <w:rsid w:val="009633E9"/>
    <w:rsid w:val="009662B5"/>
    <w:rsid w:val="009701EB"/>
    <w:rsid w:val="00971965"/>
    <w:rsid w:val="0097350F"/>
    <w:rsid w:val="00976525"/>
    <w:rsid w:val="009827EC"/>
    <w:rsid w:val="00983FF3"/>
    <w:rsid w:val="009921B5"/>
    <w:rsid w:val="00993B2E"/>
    <w:rsid w:val="00994770"/>
    <w:rsid w:val="0099577D"/>
    <w:rsid w:val="009A1E91"/>
    <w:rsid w:val="009A41A8"/>
    <w:rsid w:val="009A726D"/>
    <w:rsid w:val="009B2252"/>
    <w:rsid w:val="009B7D26"/>
    <w:rsid w:val="009C5BCC"/>
    <w:rsid w:val="009E4C45"/>
    <w:rsid w:val="009E5650"/>
    <w:rsid w:val="009F4D85"/>
    <w:rsid w:val="00A01557"/>
    <w:rsid w:val="00A07890"/>
    <w:rsid w:val="00A13CE5"/>
    <w:rsid w:val="00A14AF9"/>
    <w:rsid w:val="00A230AC"/>
    <w:rsid w:val="00A32149"/>
    <w:rsid w:val="00A4490F"/>
    <w:rsid w:val="00A514FB"/>
    <w:rsid w:val="00A611E1"/>
    <w:rsid w:val="00A62348"/>
    <w:rsid w:val="00A64323"/>
    <w:rsid w:val="00A65DA0"/>
    <w:rsid w:val="00A737BB"/>
    <w:rsid w:val="00A77B0F"/>
    <w:rsid w:val="00A829E8"/>
    <w:rsid w:val="00A82C23"/>
    <w:rsid w:val="00A97834"/>
    <w:rsid w:val="00AA205E"/>
    <w:rsid w:val="00AA6F56"/>
    <w:rsid w:val="00AC43BA"/>
    <w:rsid w:val="00AD2795"/>
    <w:rsid w:val="00AD53BA"/>
    <w:rsid w:val="00AE1C6C"/>
    <w:rsid w:val="00AE4A38"/>
    <w:rsid w:val="00AE4C75"/>
    <w:rsid w:val="00AE6546"/>
    <w:rsid w:val="00AE6DE7"/>
    <w:rsid w:val="00AE7A3E"/>
    <w:rsid w:val="00B05B7E"/>
    <w:rsid w:val="00B10DF7"/>
    <w:rsid w:val="00B17D75"/>
    <w:rsid w:val="00B27EA1"/>
    <w:rsid w:val="00B30DFE"/>
    <w:rsid w:val="00B41293"/>
    <w:rsid w:val="00B41642"/>
    <w:rsid w:val="00B5234C"/>
    <w:rsid w:val="00B5530E"/>
    <w:rsid w:val="00B729B0"/>
    <w:rsid w:val="00B73D6D"/>
    <w:rsid w:val="00B778F0"/>
    <w:rsid w:val="00B80653"/>
    <w:rsid w:val="00B85F8F"/>
    <w:rsid w:val="00B86EDE"/>
    <w:rsid w:val="00B878AE"/>
    <w:rsid w:val="00B941E5"/>
    <w:rsid w:val="00B95854"/>
    <w:rsid w:val="00BB7F6F"/>
    <w:rsid w:val="00BC40A5"/>
    <w:rsid w:val="00BC6A85"/>
    <w:rsid w:val="00BD0F4D"/>
    <w:rsid w:val="00BD4DF2"/>
    <w:rsid w:val="00BE358A"/>
    <w:rsid w:val="00BE3DA6"/>
    <w:rsid w:val="00C0086F"/>
    <w:rsid w:val="00C16E76"/>
    <w:rsid w:val="00C17031"/>
    <w:rsid w:val="00C17292"/>
    <w:rsid w:val="00C257DA"/>
    <w:rsid w:val="00C31B1E"/>
    <w:rsid w:val="00C320B0"/>
    <w:rsid w:val="00C362F0"/>
    <w:rsid w:val="00C4013B"/>
    <w:rsid w:val="00C42C99"/>
    <w:rsid w:val="00C465F1"/>
    <w:rsid w:val="00C50B4F"/>
    <w:rsid w:val="00C51642"/>
    <w:rsid w:val="00C52366"/>
    <w:rsid w:val="00C560FE"/>
    <w:rsid w:val="00C56179"/>
    <w:rsid w:val="00C57A42"/>
    <w:rsid w:val="00C6058B"/>
    <w:rsid w:val="00C65420"/>
    <w:rsid w:val="00C70597"/>
    <w:rsid w:val="00C95796"/>
    <w:rsid w:val="00CA07E9"/>
    <w:rsid w:val="00CA5C46"/>
    <w:rsid w:val="00CA77E0"/>
    <w:rsid w:val="00CC54DF"/>
    <w:rsid w:val="00CC54FA"/>
    <w:rsid w:val="00CE59CB"/>
    <w:rsid w:val="00CE690A"/>
    <w:rsid w:val="00CF3819"/>
    <w:rsid w:val="00D01AC3"/>
    <w:rsid w:val="00D020B7"/>
    <w:rsid w:val="00D03076"/>
    <w:rsid w:val="00D039BE"/>
    <w:rsid w:val="00D03AB1"/>
    <w:rsid w:val="00D10F12"/>
    <w:rsid w:val="00D13CAC"/>
    <w:rsid w:val="00D379F7"/>
    <w:rsid w:val="00D423B8"/>
    <w:rsid w:val="00D43706"/>
    <w:rsid w:val="00D44B1E"/>
    <w:rsid w:val="00D478BD"/>
    <w:rsid w:val="00D51C71"/>
    <w:rsid w:val="00D56A0B"/>
    <w:rsid w:val="00D624C7"/>
    <w:rsid w:val="00D67E06"/>
    <w:rsid w:val="00D7404F"/>
    <w:rsid w:val="00D75FA7"/>
    <w:rsid w:val="00D76A98"/>
    <w:rsid w:val="00D870BB"/>
    <w:rsid w:val="00D92697"/>
    <w:rsid w:val="00D9360C"/>
    <w:rsid w:val="00DA458C"/>
    <w:rsid w:val="00DB12C1"/>
    <w:rsid w:val="00DB2875"/>
    <w:rsid w:val="00DB2EF6"/>
    <w:rsid w:val="00DB5375"/>
    <w:rsid w:val="00DB7CB2"/>
    <w:rsid w:val="00DC24FE"/>
    <w:rsid w:val="00DC42E2"/>
    <w:rsid w:val="00DD170D"/>
    <w:rsid w:val="00DD4663"/>
    <w:rsid w:val="00DD5823"/>
    <w:rsid w:val="00DE1433"/>
    <w:rsid w:val="00DE5713"/>
    <w:rsid w:val="00E0123C"/>
    <w:rsid w:val="00E02D23"/>
    <w:rsid w:val="00E057D0"/>
    <w:rsid w:val="00E061D0"/>
    <w:rsid w:val="00E20092"/>
    <w:rsid w:val="00E201EB"/>
    <w:rsid w:val="00E249C9"/>
    <w:rsid w:val="00E25EDA"/>
    <w:rsid w:val="00E3010A"/>
    <w:rsid w:val="00E428FC"/>
    <w:rsid w:val="00E46143"/>
    <w:rsid w:val="00E50BC5"/>
    <w:rsid w:val="00E52A41"/>
    <w:rsid w:val="00E54036"/>
    <w:rsid w:val="00E65BC7"/>
    <w:rsid w:val="00E73253"/>
    <w:rsid w:val="00E73267"/>
    <w:rsid w:val="00E7768E"/>
    <w:rsid w:val="00E816F9"/>
    <w:rsid w:val="00E819E5"/>
    <w:rsid w:val="00E90A51"/>
    <w:rsid w:val="00EA7556"/>
    <w:rsid w:val="00EB4642"/>
    <w:rsid w:val="00EB7139"/>
    <w:rsid w:val="00EC60E2"/>
    <w:rsid w:val="00ED0A17"/>
    <w:rsid w:val="00ED2E3E"/>
    <w:rsid w:val="00ED7306"/>
    <w:rsid w:val="00EE012A"/>
    <w:rsid w:val="00EE24A2"/>
    <w:rsid w:val="00EE36FA"/>
    <w:rsid w:val="00EF352B"/>
    <w:rsid w:val="00EF50AE"/>
    <w:rsid w:val="00EF7646"/>
    <w:rsid w:val="00F02208"/>
    <w:rsid w:val="00F047E8"/>
    <w:rsid w:val="00F07F6A"/>
    <w:rsid w:val="00F11497"/>
    <w:rsid w:val="00F13683"/>
    <w:rsid w:val="00F166A3"/>
    <w:rsid w:val="00F24F60"/>
    <w:rsid w:val="00F25703"/>
    <w:rsid w:val="00F27022"/>
    <w:rsid w:val="00F32A2E"/>
    <w:rsid w:val="00F336E2"/>
    <w:rsid w:val="00F34AFA"/>
    <w:rsid w:val="00F37827"/>
    <w:rsid w:val="00F4032A"/>
    <w:rsid w:val="00F54072"/>
    <w:rsid w:val="00F57CD9"/>
    <w:rsid w:val="00F65E3C"/>
    <w:rsid w:val="00F701CB"/>
    <w:rsid w:val="00F77870"/>
    <w:rsid w:val="00F82F3B"/>
    <w:rsid w:val="00F9649A"/>
    <w:rsid w:val="00FA3DCB"/>
    <w:rsid w:val="00FA6032"/>
    <w:rsid w:val="00FB035C"/>
    <w:rsid w:val="00FB0793"/>
    <w:rsid w:val="00FB6962"/>
    <w:rsid w:val="00FC4D40"/>
    <w:rsid w:val="00FD15BE"/>
    <w:rsid w:val="00FD2AA9"/>
    <w:rsid w:val="00FD4609"/>
    <w:rsid w:val="00FD5030"/>
    <w:rsid w:val="00FD7612"/>
    <w:rsid w:val="00FE1D7B"/>
    <w:rsid w:val="00FE3BFC"/>
    <w:rsid w:val="00FE41F3"/>
    <w:rsid w:val="00FE553A"/>
    <w:rsid w:val="00FE5C50"/>
    <w:rsid w:val="00FE5F65"/>
    <w:rsid w:val="00FE6660"/>
    <w:rsid w:val="00FE69EE"/>
    <w:rsid w:val="00FE6F34"/>
    <w:rsid w:val="00FF014B"/>
    <w:rsid w:val="00FF7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1D086"/>
  <w14:defaultImageDpi w14:val="300"/>
  <w15:docId w15:val="{B5084814-2364-9C42-A839-5ED0F49F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rPr>
      <w:rFonts w:ascii="Times New Roman" w:eastAsia="Times New Roman" w:hAnsi="Times New Roman" w:cs="Times New Roman"/>
    </w:rPr>
  </w:style>
  <w:style w:type="paragraph" w:styleId="Heading1">
    <w:name w:val="heading 1"/>
    <w:basedOn w:val="Normal"/>
    <w:link w:val="Heading1Char"/>
    <w:uiPriority w:val="9"/>
    <w:qFormat/>
    <w:rsid w:val="002B10F8"/>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1E1"/>
    <w:pPr>
      <w:ind w:left="720"/>
      <w:contextualSpacing/>
    </w:pPr>
    <w:rPr>
      <w:rFonts w:ascii="Cambria" w:eastAsia="MS Mincho" w:hAnsi="Cambria"/>
    </w:rPr>
  </w:style>
  <w:style w:type="character" w:styleId="Hyperlink">
    <w:name w:val="Hyperlink"/>
    <w:basedOn w:val="DefaultParagraphFont"/>
    <w:uiPriority w:val="99"/>
    <w:unhideWhenUsed/>
    <w:rsid w:val="00FE69EE"/>
    <w:rPr>
      <w:color w:val="0000FF" w:themeColor="hyperlink"/>
      <w:u w:val="single"/>
    </w:rPr>
  </w:style>
  <w:style w:type="paragraph" w:styleId="NormalWeb">
    <w:name w:val="Normal (Web)"/>
    <w:basedOn w:val="Normal"/>
    <w:uiPriority w:val="99"/>
    <w:semiHidden/>
    <w:unhideWhenUsed/>
    <w:rsid w:val="00CC54FA"/>
    <w:pPr>
      <w:spacing w:before="100" w:beforeAutospacing="1" w:after="100" w:afterAutospacing="1"/>
    </w:pPr>
    <w:rPr>
      <w:rFonts w:ascii="Times" w:eastAsiaTheme="minorEastAsia" w:hAnsi="Times"/>
      <w:sz w:val="20"/>
      <w:szCs w:val="20"/>
    </w:rPr>
  </w:style>
  <w:style w:type="paragraph" w:styleId="Header">
    <w:name w:val="header"/>
    <w:basedOn w:val="Normal"/>
    <w:link w:val="HeaderChar"/>
    <w:uiPriority w:val="99"/>
    <w:unhideWhenUsed/>
    <w:rsid w:val="00FC4D40"/>
    <w:pPr>
      <w:tabs>
        <w:tab w:val="center" w:pos="4320"/>
        <w:tab w:val="right" w:pos="8640"/>
      </w:tabs>
    </w:pPr>
    <w:rPr>
      <w:rFonts w:ascii="Cambria" w:eastAsia="MS Mincho" w:hAnsi="Cambria"/>
    </w:rPr>
  </w:style>
  <w:style w:type="character" w:customStyle="1" w:styleId="HeaderChar">
    <w:name w:val="Header Char"/>
    <w:basedOn w:val="DefaultParagraphFont"/>
    <w:link w:val="Header"/>
    <w:uiPriority w:val="99"/>
    <w:rsid w:val="00FC4D40"/>
    <w:rPr>
      <w:rFonts w:ascii="Cambria" w:eastAsia="MS Mincho" w:hAnsi="Cambria" w:cs="Times New Roman"/>
    </w:rPr>
  </w:style>
  <w:style w:type="character" w:styleId="PageNumber">
    <w:name w:val="page number"/>
    <w:basedOn w:val="DefaultParagraphFont"/>
    <w:uiPriority w:val="99"/>
    <w:semiHidden/>
    <w:unhideWhenUsed/>
    <w:rsid w:val="00FC4D40"/>
  </w:style>
  <w:style w:type="character" w:styleId="FollowedHyperlink">
    <w:name w:val="FollowedHyperlink"/>
    <w:basedOn w:val="DefaultParagraphFont"/>
    <w:uiPriority w:val="99"/>
    <w:semiHidden/>
    <w:unhideWhenUsed/>
    <w:rsid w:val="00804202"/>
    <w:rPr>
      <w:color w:val="800080" w:themeColor="followedHyperlink"/>
      <w:u w:val="single"/>
    </w:rPr>
  </w:style>
  <w:style w:type="character" w:customStyle="1" w:styleId="pagetitle">
    <w:name w:val="pagetitle"/>
    <w:basedOn w:val="DefaultParagraphFont"/>
    <w:rsid w:val="000D26DA"/>
  </w:style>
  <w:style w:type="paragraph" w:customStyle="1" w:styleId="HSRReferences">
    <w:name w:val="HSR References"/>
    <w:basedOn w:val="Normal"/>
    <w:qFormat/>
    <w:rsid w:val="00CE59CB"/>
    <w:pPr>
      <w:spacing w:line="480" w:lineRule="auto"/>
      <w:ind w:left="720" w:hanging="720"/>
    </w:pPr>
    <w:rPr>
      <w:rFonts w:eastAsia="Calibri"/>
    </w:rPr>
  </w:style>
  <w:style w:type="paragraph" w:styleId="BalloonText">
    <w:name w:val="Balloon Text"/>
    <w:basedOn w:val="Normal"/>
    <w:link w:val="BalloonTextChar"/>
    <w:uiPriority w:val="99"/>
    <w:semiHidden/>
    <w:unhideWhenUsed/>
    <w:rsid w:val="00FD4609"/>
    <w:rPr>
      <w:rFonts w:ascii="Lucida Grande" w:eastAsia="MS Mincho" w:hAnsi="Lucida Grande" w:cs="Lucida Grande"/>
      <w:sz w:val="18"/>
      <w:szCs w:val="18"/>
    </w:rPr>
  </w:style>
  <w:style w:type="character" w:customStyle="1" w:styleId="BalloonTextChar">
    <w:name w:val="Balloon Text Char"/>
    <w:basedOn w:val="DefaultParagraphFont"/>
    <w:link w:val="BalloonText"/>
    <w:uiPriority w:val="99"/>
    <w:semiHidden/>
    <w:rsid w:val="00FD4609"/>
    <w:rPr>
      <w:rFonts w:ascii="Lucida Grande" w:eastAsia="MS Mincho" w:hAnsi="Lucida Grande" w:cs="Lucida Grande"/>
      <w:sz w:val="18"/>
      <w:szCs w:val="18"/>
    </w:rPr>
  </w:style>
  <w:style w:type="character" w:customStyle="1" w:styleId="Heading1Char">
    <w:name w:val="Heading 1 Char"/>
    <w:basedOn w:val="DefaultParagraphFont"/>
    <w:link w:val="Heading1"/>
    <w:uiPriority w:val="9"/>
    <w:rsid w:val="002B10F8"/>
    <w:rPr>
      <w:rFonts w:ascii="Times" w:hAnsi="Times"/>
      <w:b/>
      <w:bCs/>
      <w:kern w:val="36"/>
      <w:sz w:val="48"/>
      <w:szCs w:val="48"/>
    </w:rPr>
  </w:style>
  <w:style w:type="character" w:styleId="Emphasis">
    <w:name w:val="Emphasis"/>
    <w:basedOn w:val="DefaultParagraphFont"/>
    <w:uiPriority w:val="20"/>
    <w:qFormat/>
    <w:rsid w:val="002B10F8"/>
    <w:rPr>
      <w:i/>
      <w:iCs/>
    </w:rPr>
  </w:style>
  <w:style w:type="paragraph" w:styleId="Footer">
    <w:name w:val="footer"/>
    <w:basedOn w:val="Normal"/>
    <w:link w:val="FooterChar"/>
    <w:uiPriority w:val="99"/>
    <w:unhideWhenUsed/>
    <w:rsid w:val="00D56A0B"/>
    <w:pPr>
      <w:tabs>
        <w:tab w:val="center" w:pos="4320"/>
        <w:tab w:val="right" w:pos="8640"/>
      </w:tabs>
    </w:pPr>
    <w:rPr>
      <w:rFonts w:ascii="Cambria" w:eastAsia="MS Mincho" w:hAnsi="Cambria"/>
    </w:rPr>
  </w:style>
  <w:style w:type="character" w:customStyle="1" w:styleId="FooterChar">
    <w:name w:val="Footer Char"/>
    <w:basedOn w:val="DefaultParagraphFont"/>
    <w:link w:val="Footer"/>
    <w:uiPriority w:val="99"/>
    <w:rsid w:val="00D56A0B"/>
    <w:rPr>
      <w:rFonts w:ascii="Cambria" w:eastAsia="MS Mincho" w:hAnsi="Cambria" w:cs="Times New Roman"/>
    </w:rPr>
  </w:style>
  <w:style w:type="character" w:customStyle="1" w:styleId="apple-converted-space">
    <w:name w:val="apple-converted-space"/>
    <w:basedOn w:val="DefaultParagraphFont"/>
    <w:rsid w:val="001503DC"/>
  </w:style>
  <w:style w:type="character" w:customStyle="1" w:styleId="reference-accessdate">
    <w:name w:val="reference-accessdate"/>
    <w:basedOn w:val="DefaultParagraphFont"/>
    <w:rsid w:val="001503DC"/>
  </w:style>
  <w:style w:type="character" w:customStyle="1" w:styleId="nowrap">
    <w:name w:val="nowrap"/>
    <w:basedOn w:val="DefaultParagraphFont"/>
    <w:rsid w:val="001503DC"/>
  </w:style>
  <w:style w:type="character" w:styleId="UnresolvedMention">
    <w:name w:val="Unresolved Mention"/>
    <w:basedOn w:val="DefaultParagraphFont"/>
    <w:uiPriority w:val="99"/>
    <w:semiHidden/>
    <w:unhideWhenUsed/>
    <w:rsid w:val="005D7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4833">
      <w:bodyDiv w:val="1"/>
      <w:marLeft w:val="0"/>
      <w:marRight w:val="0"/>
      <w:marTop w:val="0"/>
      <w:marBottom w:val="0"/>
      <w:divBdr>
        <w:top w:val="none" w:sz="0" w:space="0" w:color="auto"/>
        <w:left w:val="none" w:sz="0" w:space="0" w:color="auto"/>
        <w:bottom w:val="none" w:sz="0" w:space="0" w:color="auto"/>
        <w:right w:val="none" w:sz="0" w:space="0" w:color="auto"/>
      </w:divBdr>
    </w:div>
    <w:div w:id="95370226">
      <w:bodyDiv w:val="1"/>
      <w:marLeft w:val="0"/>
      <w:marRight w:val="0"/>
      <w:marTop w:val="0"/>
      <w:marBottom w:val="0"/>
      <w:divBdr>
        <w:top w:val="none" w:sz="0" w:space="0" w:color="auto"/>
        <w:left w:val="none" w:sz="0" w:space="0" w:color="auto"/>
        <w:bottom w:val="none" w:sz="0" w:space="0" w:color="auto"/>
        <w:right w:val="none" w:sz="0" w:space="0" w:color="auto"/>
      </w:divBdr>
      <w:divsChild>
        <w:div w:id="565914507">
          <w:marLeft w:val="0"/>
          <w:marRight w:val="0"/>
          <w:marTop w:val="0"/>
          <w:marBottom w:val="0"/>
          <w:divBdr>
            <w:top w:val="none" w:sz="0" w:space="0" w:color="auto"/>
            <w:left w:val="none" w:sz="0" w:space="0" w:color="auto"/>
            <w:bottom w:val="none" w:sz="0" w:space="0" w:color="auto"/>
            <w:right w:val="none" w:sz="0" w:space="0" w:color="auto"/>
          </w:divBdr>
        </w:div>
      </w:divsChild>
    </w:div>
    <w:div w:id="197278083">
      <w:bodyDiv w:val="1"/>
      <w:marLeft w:val="0"/>
      <w:marRight w:val="0"/>
      <w:marTop w:val="0"/>
      <w:marBottom w:val="0"/>
      <w:divBdr>
        <w:top w:val="none" w:sz="0" w:space="0" w:color="auto"/>
        <w:left w:val="none" w:sz="0" w:space="0" w:color="auto"/>
        <w:bottom w:val="none" w:sz="0" w:space="0" w:color="auto"/>
        <w:right w:val="none" w:sz="0" w:space="0" w:color="auto"/>
      </w:divBdr>
    </w:div>
    <w:div w:id="340204095">
      <w:bodyDiv w:val="1"/>
      <w:marLeft w:val="0"/>
      <w:marRight w:val="0"/>
      <w:marTop w:val="0"/>
      <w:marBottom w:val="0"/>
      <w:divBdr>
        <w:top w:val="none" w:sz="0" w:space="0" w:color="auto"/>
        <w:left w:val="none" w:sz="0" w:space="0" w:color="auto"/>
        <w:bottom w:val="none" w:sz="0" w:space="0" w:color="auto"/>
        <w:right w:val="none" w:sz="0" w:space="0" w:color="auto"/>
      </w:divBdr>
    </w:div>
    <w:div w:id="448623766">
      <w:bodyDiv w:val="1"/>
      <w:marLeft w:val="0"/>
      <w:marRight w:val="0"/>
      <w:marTop w:val="0"/>
      <w:marBottom w:val="0"/>
      <w:divBdr>
        <w:top w:val="none" w:sz="0" w:space="0" w:color="auto"/>
        <w:left w:val="none" w:sz="0" w:space="0" w:color="auto"/>
        <w:bottom w:val="none" w:sz="0" w:space="0" w:color="auto"/>
        <w:right w:val="none" w:sz="0" w:space="0" w:color="auto"/>
      </w:divBdr>
    </w:div>
    <w:div w:id="624897612">
      <w:bodyDiv w:val="1"/>
      <w:marLeft w:val="0"/>
      <w:marRight w:val="0"/>
      <w:marTop w:val="0"/>
      <w:marBottom w:val="0"/>
      <w:divBdr>
        <w:top w:val="none" w:sz="0" w:space="0" w:color="auto"/>
        <w:left w:val="none" w:sz="0" w:space="0" w:color="auto"/>
        <w:bottom w:val="none" w:sz="0" w:space="0" w:color="auto"/>
        <w:right w:val="none" w:sz="0" w:space="0" w:color="auto"/>
      </w:divBdr>
    </w:div>
    <w:div w:id="958531190">
      <w:bodyDiv w:val="1"/>
      <w:marLeft w:val="0"/>
      <w:marRight w:val="0"/>
      <w:marTop w:val="0"/>
      <w:marBottom w:val="0"/>
      <w:divBdr>
        <w:top w:val="none" w:sz="0" w:space="0" w:color="auto"/>
        <w:left w:val="none" w:sz="0" w:space="0" w:color="auto"/>
        <w:bottom w:val="none" w:sz="0" w:space="0" w:color="auto"/>
        <w:right w:val="none" w:sz="0" w:space="0" w:color="auto"/>
      </w:divBdr>
    </w:div>
    <w:div w:id="1039663471">
      <w:bodyDiv w:val="1"/>
      <w:marLeft w:val="0"/>
      <w:marRight w:val="0"/>
      <w:marTop w:val="0"/>
      <w:marBottom w:val="0"/>
      <w:divBdr>
        <w:top w:val="none" w:sz="0" w:space="0" w:color="auto"/>
        <w:left w:val="none" w:sz="0" w:space="0" w:color="auto"/>
        <w:bottom w:val="none" w:sz="0" w:space="0" w:color="auto"/>
        <w:right w:val="none" w:sz="0" w:space="0" w:color="auto"/>
      </w:divBdr>
      <w:divsChild>
        <w:div w:id="198132722">
          <w:marLeft w:val="1267"/>
          <w:marRight w:val="0"/>
          <w:marTop w:val="0"/>
          <w:marBottom w:val="0"/>
          <w:divBdr>
            <w:top w:val="none" w:sz="0" w:space="0" w:color="auto"/>
            <w:left w:val="none" w:sz="0" w:space="0" w:color="auto"/>
            <w:bottom w:val="none" w:sz="0" w:space="0" w:color="auto"/>
            <w:right w:val="none" w:sz="0" w:space="0" w:color="auto"/>
          </w:divBdr>
        </w:div>
      </w:divsChild>
    </w:div>
    <w:div w:id="1334407905">
      <w:bodyDiv w:val="1"/>
      <w:marLeft w:val="0"/>
      <w:marRight w:val="0"/>
      <w:marTop w:val="0"/>
      <w:marBottom w:val="0"/>
      <w:divBdr>
        <w:top w:val="none" w:sz="0" w:space="0" w:color="auto"/>
        <w:left w:val="none" w:sz="0" w:space="0" w:color="auto"/>
        <w:bottom w:val="none" w:sz="0" w:space="0" w:color="auto"/>
        <w:right w:val="none" w:sz="0" w:space="0" w:color="auto"/>
      </w:divBdr>
    </w:div>
    <w:div w:id="1501039316">
      <w:bodyDiv w:val="1"/>
      <w:marLeft w:val="0"/>
      <w:marRight w:val="0"/>
      <w:marTop w:val="0"/>
      <w:marBottom w:val="0"/>
      <w:divBdr>
        <w:top w:val="none" w:sz="0" w:space="0" w:color="auto"/>
        <w:left w:val="none" w:sz="0" w:space="0" w:color="auto"/>
        <w:bottom w:val="none" w:sz="0" w:space="0" w:color="auto"/>
        <w:right w:val="none" w:sz="0" w:space="0" w:color="auto"/>
      </w:divBdr>
    </w:div>
    <w:div w:id="1706716535">
      <w:bodyDiv w:val="1"/>
      <w:marLeft w:val="0"/>
      <w:marRight w:val="0"/>
      <w:marTop w:val="0"/>
      <w:marBottom w:val="0"/>
      <w:divBdr>
        <w:top w:val="none" w:sz="0" w:space="0" w:color="auto"/>
        <w:left w:val="none" w:sz="0" w:space="0" w:color="auto"/>
        <w:bottom w:val="none" w:sz="0" w:space="0" w:color="auto"/>
        <w:right w:val="none" w:sz="0" w:space="0" w:color="auto"/>
      </w:divBdr>
    </w:div>
    <w:div w:id="2030598467">
      <w:bodyDiv w:val="1"/>
      <w:marLeft w:val="0"/>
      <w:marRight w:val="0"/>
      <w:marTop w:val="0"/>
      <w:marBottom w:val="0"/>
      <w:divBdr>
        <w:top w:val="none" w:sz="0" w:space="0" w:color="auto"/>
        <w:left w:val="none" w:sz="0" w:space="0" w:color="auto"/>
        <w:bottom w:val="none" w:sz="0" w:space="0" w:color="auto"/>
        <w:right w:val="none" w:sz="0" w:space="0" w:color="auto"/>
      </w:divBdr>
    </w:div>
    <w:div w:id="2102530500">
      <w:bodyDiv w:val="1"/>
      <w:marLeft w:val="0"/>
      <w:marRight w:val="0"/>
      <w:marTop w:val="0"/>
      <w:marBottom w:val="0"/>
      <w:divBdr>
        <w:top w:val="none" w:sz="0" w:space="0" w:color="auto"/>
        <w:left w:val="none" w:sz="0" w:space="0" w:color="auto"/>
        <w:bottom w:val="none" w:sz="0" w:space="0" w:color="auto"/>
        <w:right w:val="none" w:sz="0" w:space="0" w:color="auto"/>
      </w:divBdr>
      <w:divsChild>
        <w:div w:id="5748251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genicsarchive.org/eugenics/list3.pl" TargetMode="External"/><Relationship Id="rId13" Type="http://schemas.openxmlformats.org/officeDocument/2006/relationships/hyperlink" Target="http://www.jewishvirtuallibrary.org/law-for-the-protection-of-german-blood-and-german-honor" TargetMode="External"/><Relationship Id="rId18" Type="http://schemas.openxmlformats.org/officeDocument/2006/relationships/hyperlink" Target="https://www.youtube.com/watch?v=z6YTqiJIzyM&amp;t=36s" TargetMode="External"/><Relationship Id="rId26" Type="http://schemas.openxmlformats.org/officeDocument/2006/relationships/hyperlink" Target="https://www.die-namen-der-nummern.de/index.php/en/" TargetMode="External"/><Relationship Id="rId3" Type="http://schemas.openxmlformats.org/officeDocument/2006/relationships/settings" Target="settings.xml"/><Relationship Id="rId21" Type="http://schemas.openxmlformats.org/officeDocument/2006/relationships/hyperlink" Target="https://ns-medical-victims.org/" TargetMode="External"/><Relationship Id="rId7" Type="http://schemas.openxmlformats.org/officeDocument/2006/relationships/hyperlink" Target="mailto:sabine.hildebrandt@childrens.harvard.edu" TargetMode="External"/><Relationship Id="rId12" Type="http://schemas.openxmlformats.org/officeDocument/2006/relationships/hyperlink" Target="http://ghdi.ghi-dc.org/sub_document.cfm?document_id=1520" TargetMode="External"/><Relationship Id="rId17" Type="http://schemas.openxmlformats.org/officeDocument/2006/relationships/hyperlink" Target="https://www.youtube.com/watch?v=U3LOIMnC8fE" TargetMode="External"/><Relationship Id="rId25" Type="http://schemas.openxmlformats.org/officeDocument/2006/relationships/hyperlink" Target="http://www.holocaustresearchproject.org/othercamps/auschkremerdiary.html" TargetMode="External"/><Relationship Id="rId2" Type="http://schemas.openxmlformats.org/officeDocument/2006/relationships/styles" Target="styles.xml"/><Relationship Id="rId16" Type="http://schemas.openxmlformats.org/officeDocument/2006/relationships/hyperlink" Target="https://www.youtube.com/watch?v=kNobaSEckHQ" TargetMode="External"/><Relationship Id="rId20" Type="http://schemas.openxmlformats.org/officeDocument/2006/relationships/hyperlink" Target="https://www.youtube.com/watch?v=bB1_UCFd7x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hdi.ghi-dc.org/sub_document.cfm?document_id=1519" TargetMode="External"/><Relationship Id="rId24" Type="http://schemas.openxmlformats.org/officeDocument/2006/relationships/hyperlink" Target="https://www.youtube.com/watch?v=f92PrgnG6p0&amp;t=45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yMlG9Rkkyx8" TargetMode="External"/><Relationship Id="rId23" Type="http://schemas.openxmlformats.org/officeDocument/2006/relationships/hyperlink" Target="https://www.youtube.com/watch?v=b9WYDJ8GQhc" TargetMode="External"/><Relationship Id="rId28" Type="http://schemas.openxmlformats.org/officeDocument/2006/relationships/hyperlink" Target="https://www.anatomy.org/ANATOMY/ANATOMY/About-Us/Policies/Legacy-Collections-Policy.aspx" TargetMode="External"/><Relationship Id="rId10" Type="http://schemas.openxmlformats.org/officeDocument/2006/relationships/hyperlink" Target="http://germanhistorydocs.ghi-dc.org/sub_document.cfm?document_id=4496" TargetMode="External"/><Relationship Id="rId19" Type="http://schemas.openxmlformats.org/officeDocument/2006/relationships/hyperlink" Target="https://vimeo.com/4520919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pQAdwjYc_VE" TargetMode="External"/><Relationship Id="rId14" Type="http://schemas.openxmlformats.org/officeDocument/2006/relationships/hyperlink" Target="http://ghdi.ghi-dc.org/pdf/eng/English30.pdf" TargetMode="External"/><Relationship Id="rId22" Type="http://schemas.openxmlformats.org/officeDocument/2006/relationships/hyperlink" Target="https" TargetMode="External"/><Relationship Id="rId27" Type="http://schemas.openxmlformats.org/officeDocument/2006/relationships/hyperlink" Target="https://research.unc.edu/human-research-ethics/resources/ccm3_019064/"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3434</Words>
  <Characters>19576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Hildebrandt</dc:creator>
  <cp:keywords/>
  <dc:description/>
  <cp:lastModifiedBy>Sabine Hildebrandt</cp:lastModifiedBy>
  <cp:revision>19</cp:revision>
  <cp:lastPrinted>2026-01-25T15:41:00Z</cp:lastPrinted>
  <dcterms:created xsi:type="dcterms:W3CDTF">2026-01-06T17:54:00Z</dcterms:created>
  <dcterms:modified xsi:type="dcterms:W3CDTF">2026-03-30T21:40:00Z</dcterms:modified>
</cp:coreProperties>
</file>